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23D8F" w:rsidRPr="00B23D8F" w:rsidRDefault="00B23D8F" w:rsidP="00B23D8F">
      <w:pPr>
        <w:spacing w:line="360" w:lineRule="auto"/>
        <w:jc w:val="center"/>
        <w:rPr>
          <w:sz w:val="32"/>
          <w:szCs w:val="32"/>
        </w:rPr>
      </w:pPr>
      <w:r w:rsidRPr="00B23D8F">
        <w:rPr>
          <w:noProof/>
          <w:sz w:val="32"/>
          <w:szCs w:val="32"/>
        </w:rPr>
        <w:drawing>
          <wp:inline distT="0" distB="0" distL="0" distR="0">
            <wp:extent cx="647700" cy="80772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" cy="807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23D8F" w:rsidRPr="00B23D8F" w:rsidRDefault="00B23D8F" w:rsidP="00B23D8F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  <w:r w:rsidRPr="00B23D8F">
        <w:rPr>
          <w:b/>
          <w:bCs/>
          <w:sz w:val="32"/>
          <w:szCs w:val="32"/>
        </w:rPr>
        <w:t>П О С Т А Н О В Л Е Н И Е</w:t>
      </w:r>
    </w:p>
    <w:p w:rsidR="00B23D8F" w:rsidRPr="00B23D8F" w:rsidRDefault="00B23D8F" w:rsidP="00B23D8F">
      <w:pPr>
        <w:autoSpaceDE w:val="0"/>
        <w:autoSpaceDN w:val="0"/>
        <w:adjustRightInd w:val="0"/>
        <w:jc w:val="center"/>
        <w:rPr>
          <w:b/>
          <w:bCs/>
          <w:szCs w:val="28"/>
        </w:rPr>
      </w:pPr>
    </w:p>
    <w:p w:rsidR="00B23D8F" w:rsidRPr="00B23D8F" w:rsidRDefault="00B23D8F" w:rsidP="00B23D8F">
      <w:pPr>
        <w:autoSpaceDE w:val="0"/>
        <w:autoSpaceDN w:val="0"/>
        <w:adjustRightInd w:val="0"/>
        <w:jc w:val="center"/>
        <w:rPr>
          <w:b/>
          <w:bCs/>
          <w:szCs w:val="28"/>
          <w:lang w:val="en-US"/>
        </w:rPr>
      </w:pPr>
      <w:r w:rsidRPr="00B23D8F">
        <w:rPr>
          <w:b/>
          <w:bCs/>
          <w:szCs w:val="28"/>
        </w:rPr>
        <w:t>ПРАВИТЕЛЬСТВА</w:t>
      </w:r>
    </w:p>
    <w:p w:rsidR="00B23D8F" w:rsidRPr="00B23D8F" w:rsidRDefault="00B23D8F" w:rsidP="00B23D8F">
      <w:pPr>
        <w:autoSpaceDE w:val="0"/>
        <w:autoSpaceDN w:val="0"/>
        <w:adjustRightInd w:val="0"/>
        <w:jc w:val="center"/>
        <w:rPr>
          <w:b/>
          <w:bCs/>
          <w:szCs w:val="28"/>
        </w:rPr>
      </w:pPr>
      <w:r w:rsidRPr="00B23D8F">
        <w:rPr>
          <w:b/>
          <w:bCs/>
          <w:szCs w:val="28"/>
        </w:rPr>
        <w:t>КАМЧАТСКОГО КРАЯ</w:t>
      </w:r>
    </w:p>
    <w:p w:rsidR="00B23D8F" w:rsidRPr="00B23D8F" w:rsidRDefault="00B23D8F" w:rsidP="00B23D8F">
      <w:pPr>
        <w:spacing w:line="360" w:lineRule="auto"/>
        <w:jc w:val="center"/>
        <w:rPr>
          <w:sz w:val="16"/>
          <w:szCs w:val="16"/>
        </w:rPr>
      </w:pPr>
    </w:p>
    <w:p w:rsidR="00B23D8F" w:rsidRPr="00764CDB" w:rsidRDefault="00B23D8F" w:rsidP="00061F17">
      <w:pPr>
        <w:spacing w:line="360" w:lineRule="auto"/>
        <w:jc w:val="center"/>
        <w:rPr>
          <w:sz w:val="16"/>
          <w:szCs w:val="16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2552"/>
        <w:gridCol w:w="425"/>
        <w:gridCol w:w="2268"/>
      </w:tblGrid>
      <w:tr w:rsidR="00764CDB" w:rsidRPr="00764CDB" w:rsidTr="00C67529">
        <w:tc>
          <w:tcPr>
            <w:tcW w:w="2552" w:type="dxa"/>
            <w:tcBorders>
              <w:bottom w:val="single" w:sz="4" w:space="0" w:color="auto"/>
            </w:tcBorders>
          </w:tcPr>
          <w:p w:rsidR="00764CDB" w:rsidRPr="00764CDB" w:rsidRDefault="00764CDB" w:rsidP="00061F17">
            <w:pPr>
              <w:jc w:val="center"/>
              <w:rPr>
                <w:szCs w:val="24"/>
              </w:rPr>
            </w:pPr>
            <w:r w:rsidRPr="00764CDB">
              <w:rPr>
                <w:szCs w:val="24"/>
                <w:lang w:val="en-US"/>
              </w:rPr>
              <w:t>[</w:t>
            </w:r>
            <w:r w:rsidRPr="00371D55">
              <w:rPr>
                <w:color w:val="E7E6E6"/>
                <w:sz w:val="24"/>
                <w:szCs w:val="24"/>
              </w:rPr>
              <w:t>Дата регистрации</w:t>
            </w:r>
            <w:r w:rsidRPr="00764CDB">
              <w:rPr>
                <w:szCs w:val="24"/>
                <w:lang w:val="en-US"/>
              </w:rPr>
              <w:t>]</w:t>
            </w:r>
          </w:p>
        </w:tc>
        <w:tc>
          <w:tcPr>
            <w:tcW w:w="425" w:type="dxa"/>
          </w:tcPr>
          <w:p w:rsidR="00764CDB" w:rsidRPr="00764CDB" w:rsidRDefault="00764CDB" w:rsidP="00061F17">
            <w:pPr>
              <w:jc w:val="both"/>
              <w:rPr>
                <w:szCs w:val="24"/>
              </w:rPr>
            </w:pPr>
            <w:r w:rsidRPr="00764CDB">
              <w:rPr>
                <w:szCs w:val="24"/>
              </w:rPr>
              <w:t>№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764CDB" w:rsidRPr="00764CDB" w:rsidRDefault="00764CDB" w:rsidP="00061F17">
            <w:pPr>
              <w:jc w:val="center"/>
              <w:rPr>
                <w:b/>
                <w:szCs w:val="24"/>
              </w:rPr>
            </w:pPr>
            <w:r w:rsidRPr="00764CDB">
              <w:rPr>
                <w:szCs w:val="24"/>
                <w:lang w:val="en-US"/>
              </w:rPr>
              <w:t>[</w:t>
            </w:r>
            <w:r w:rsidRPr="00371D55">
              <w:rPr>
                <w:color w:val="E7E6E6"/>
                <w:sz w:val="24"/>
                <w:szCs w:val="24"/>
              </w:rPr>
              <w:t>Номер документа</w:t>
            </w:r>
            <w:r w:rsidRPr="00764CDB">
              <w:rPr>
                <w:szCs w:val="24"/>
                <w:lang w:val="en-US"/>
              </w:rPr>
              <w:t>]</w:t>
            </w:r>
          </w:p>
        </w:tc>
      </w:tr>
    </w:tbl>
    <w:p w:rsidR="00764CDB" w:rsidRPr="00764CDB" w:rsidRDefault="00764CDB" w:rsidP="00061F17">
      <w:pPr>
        <w:jc w:val="both"/>
        <w:rPr>
          <w:sz w:val="36"/>
          <w:szCs w:val="24"/>
          <w:vertAlign w:val="superscript"/>
        </w:rPr>
      </w:pPr>
      <w:r w:rsidRPr="00764CDB">
        <w:rPr>
          <w:sz w:val="36"/>
          <w:szCs w:val="24"/>
          <w:vertAlign w:val="superscript"/>
        </w:rPr>
        <w:t xml:space="preserve">                  г. Петропавловск-Камчатский</w:t>
      </w:r>
    </w:p>
    <w:p w:rsidR="00764CDB" w:rsidRPr="00764CDB" w:rsidRDefault="00764CDB" w:rsidP="00061F17">
      <w:pPr>
        <w:autoSpaceDE w:val="0"/>
        <w:autoSpaceDN w:val="0"/>
        <w:adjustRightInd w:val="0"/>
        <w:jc w:val="center"/>
        <w:rPr>
          <w:rFonts w:ascii="Arial" w:hAnsi="Arial" w:cs="Arial"/>
          <w:sz w:val="20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4570"/>
      </w:tblGrid>
      <w:tr w:rsidR="00764CDB" w:rsidRPr="00764CDB" w:rsidTr="00E50CC0">
        <w:tc>
          <w:tcPr>
            <w:tcW w:w="4570" w:type="dxa"/>
          </w:tcPr>
          <w:p w:rsidR="00764CDB" w:rsidRPr="00764CDB" w:rsidRDefault="00764CDB" w:rsidP="0005733A">
            <w:pPr>
              <w:adjustRightInd w:val="0"/>
              <w:jc w:val="both"/>
              <w:outlineLvl w:val="0"/>
              <w:rPr>
                <w:szCs w:val="24"/>
              </w:rPr>
            </w:pPr>
            <w:r w:rsidRPr="00764CDB">
              <w:rPr>
                <w:szCs w:val="24"/>
              </w:rPr>
              <w:t>О природно</w:t>
            </w:r>
            <w:r w:rsidR="00DB6D62">
              <w:rPr>
                <w:szCs w:val="24"/>
              </w:rPr>
              <w:t>м</w:t>
            </w:r>
            <w:r w:rsidRPr="00764CDB">
              <w:rPr>
                <w:szCs w:val="24"/>
              </w:rPr>
              <w:t xml:space="preserve"> парк</w:t>
            </w:r>
            <w:r w:rsidR="00DB6D62">
              <w:rPr>
                <w:szCs w:val="24"/>
              </w:rPr>
              <w:t>е</w:t>
            </w:r>
            <w:r w:rsidR="005E07AB">
              <w:rPr>
                <w:szCs w:val="24"/>
              </w:rPr>
              <w:t xml:space="preserve"> </w:t>
            </w:r>
            <w:r w:rsidR="00DF2AA0">
              <w:rPr>
                <w:szCs w:val="24"/>
              </w:rPr>
              <w:t xml:space="preserve">регионального значения </w:t>
            </w:r>
            <w:r w:rsidRPr="00764CDB">
              <w:rPr>
                <w:szCs w:val="24"/>
              </w:rPr>
              <w:t>«Южно-Камчатский»</w:t>
            </w:r>
          </w:p>
        </w:tc>
      </w:tr>
    </w:tbl>
    <w:p w:rsidR="00764CDB" w:rsidRDefault="00764CDB" w:rsidP="0005733A">
      <w:pPr>
        <w:adjustRightInd w:val="0"/>
        <w:spacing w:line="288" w:lineRule="auto"/>
        <w:ind w:firstLine="720"/>
        <w:jc w:val="both"/>
        <w:rPr>
          <w:szCs w:val="28"/>
        </w:rPr>
      </w:pPr>
    </w:p>
    <w:p w:rsidR="00DB6D62" w:rsidRDefault="00114AB6" w:rsidP="000D43AF">
      <w:pPr>
        <w:adjustRightInd w:val="0"/>
        <w:spacing w:line="233" w:lineRule="auto"/>
        <w:ind w:firstLine="709"/>
        <w:jc w:val="both"/>
        <w:rPr>
          <w:szCs w:val="28"/>
        </w:rPr>
      </w:pPr>
      <w:r w:rsidRPr="00C769A4">
        <w:rPr>
          <w:szCs w:val="28"/>
        </w:rPr>
        <w:t xml:space="preserve">В соответствии </w:t>
      </w:r>
      <w:r w:rsidR="00C769A4" w:rsidRPr="00C769A4">
        <w:rPr>
          <w:szCs w:val="28"/>
        </w:rPr>
        <w:t>с</w:t>
      </w:r>
      <w:r w:rsidR="00C769A4">
        <w:rPr>
          <w:szCs w:val="28"/>
        </w:rPr>
        <w:t xml:space="preserve"> </w:t>
      </w:r>
      <w:r w:rsidRPr="009C10EE">
        <w:rPr>
          <w:szCs w:val="28"/>
        </w:rPr>
        <w:t xml:space="preserve">Федеральным законом от 14.03.1995 № 33-ФЗ </w:t>
      </w:r>
      <w:r w:rsidR="006D04E7">
        <w:rPr>
          <w:szCs w:val="28"/>
        </w:rPr>
        <w:t>«</w:t>
      </w:r>
      <w:r w:rsidRPr="009C10EE">
        <w:rPr>
          <w:szCs w:val="28"/>
        </w:rPr>
        <w:t>Об особо охраняемых природных</w:t>
      </w:r>
      <w:r w:rsidRPr="00114AB6">
        <w:rPr>
          <w:szCs w:val="28"/>
        </w:rPr>
        <w:t xml:space="preserve"> территориях</w:t>
      </w:r>
      <w:r w:rsidR="006D04E7">
        <w:rPr>
          <w:szCs w:val="28"/>
        </w:rPr>
        <w:t>»</w:t>
      </w:r>
      <w:r w:rsidRPr="00114AB6">
        <w:rPr>
          <w:szCs w:val="28"/>
        </w:rPr>
        <w:t xml:space="preserve">, Законом Камчатского края от 29.12.2014 № 564 «Об особо охраняемых природных </w:t>
      </w:r>
      <w:r w:rsidRPr="0028521F">
        <w:rPr>
          <w:szCs w:val="28"/>
        </w:rPr>
        <w:t>территориях в Камчатском крае»</w:t>
      </w:r>
      <w:r w:rsidR="00B80571" w:rsidRPr="0028521F">
        <w:rPr>
          <w:szCs w:val="28"/>
        </w:rPr>
        <w:t>, учитывая постановление главы администрации Камчатской области от 18.08.1995 № 193 «О создании природного парка регионального значения «Южно-Камчатский»</w:t>
      </w:r>
    </w:p>
    <w:p w:rsidR="0005733A" w:rsidRDefault="0005733A" w:rsidP="000D43AF">
      <w:pPr>
        <w:adjustRightInd w:val="0"/>
        <w:spacing w:line="233" w:lineRule="auto"/>
        <w:ind w:firstLine="709"/>
        <w:jc w:val="both"/>
        <w:rPr>
          <w:szCs w:val="28"/>
        </w:rPr>
      </w:pPr>
    </w:p>
    <w:p w:rsidR="00764CDB" w:rsidRDefault="00317E3F" w:rsidP="000D43AF">
      <w:pPr>
        <w:adjustRightInd w:val="0"/>
        <w:spacing w:line="233" w:lineRule="auto"/>
        <w:ind w:firstLine="709"/>
        <w:jc w:val="both"/>
        <w:rPr>
          <w:szCs w:val="28"/>
        </w:rPr>
      </w:pPr>
      <w:r>
        <w:rPr>
          <w:szCs w:val="28"/>
        </w:rPr>
        <w:t xml:space="preserve">ПРАВИТЕЛЬСТВО </w:t>
      </w:r>
      <w:r w:rsidR="00764CDB" w:rsidRPr="00764CDB">
        <w:rPr>
          <w:szCs w:val="28"/>
        </w:rPr>
        <w:t>ПОСТАНОВЛЯ</w:t>
      </w:r>
      <w:r>
        <w:rPr>
          <w:szCs w:val="28"/>
        </w:rPr>
        <w:t>ЕТ</w:t>
      </w:r>
      <w:r w:rsidR="00764CDB" w:rsidRPr="00764CDB">
        <w:rPr>
          <w:szCs w:val="28"/>
        </w:rPr>
        <w:t>:</w:t>
      </w:r>
    </w:p>
    <w:p w:rsidR="007F6FEB" w:rsidRPr="00764CDB" w:rsidRDefault="007F6FEB" w:rsidP="000D43AF">
      <w:pPr>
        <w:adjustRightInd w:val="0"/>
        <w:spacing w:line="233" w:lineRule="auto"/>
        <w:ind w:firstLine="709"/>
        <w:jc w:val="both"/>
        <w:rPr>
          <w:szCs w:val="28"/>
        </w:rPr>
      </w:pPr>
    </w:p>
    <w:p w:rsidR="00E50CC0" w:rsidRDefault="00764CDB" w:rsidP="000D43AF">
      <w:pPr>
        <w:adjustRightInd w:val="0"/>
        <w:spacing w:line="233" w:lineRule="auto"/>
        <w:ind w:firstLine="709"/>
        <w:jc w:val="both"/>
        <w:rPr>
          <w:rFonts w:eastAsia="Calibri"/>
          <w:szCs w:val="28"/>
        </w:rPr>
      </w:pPr>
      <w:r w:rsidRPr="00764CDB">
        <w:rPr>
          <w:szCs w:val="28"/>
        </w:rPr>
        <w:t xml:space="preserve">1. </w:t>
      </w:r>
      <w:r w:rsidR="00E50CC0">
        <w:rPr>
          <w:rFonts w:eastAsia="Calibri"/>
          <w:szCs w:val="28"/>
        </w:rPr>
        <w:t>Утвердить:</w:t>
      </w:r>
    </w:p>
    <w:p w:rsidR="00E50CC0" w:rsidRDefault="00E50CC0" w:rsidP="000D43AF">
      <w:pPr>
        <w:adjustRightInd w:val="0"/>
        <w:spacing w:line="233" w:lineRule="auto"/>
        <w:ind w:firstLine="709"/>
        <w:jc w:val="both"/>
        <w:rPr>
          <w:rFonts w:eastAsia="Calibri"/>
          <w:szCs w:val="28"/>
        </w:rPr>
      </w:pPr>
      <w:r>
        <w:rPr>
          <w:rFonts w:eastAsia="Calibri"/>
          <w:szCs w:val="28"/>
        </w:rPr>
        <w:t xml:space="preserve">1) </w:t>
      </w:r>
      <w:r w:rsidR="004B0C32">
        <w:rPr>
          <w:rFonts w:eastAsia="Calibri"/>
          <w:szCs w:val="28"/>
        </w:rPr>
        <w:t>п</w:t>
      </w:r>
      <w:r>
        <w:rPr>
          <w:rFonts w:eastAsia="Calibri"/>
          <w:szCs w:val="28"/>
        </w:rPr>
        <w:t xml:space="preserve">оложение о природном парке регионального значения «Южно-Камчатский» согласно приложению 1 к настоящему </w:t>
      </w:r>
      <w:r w:rsidR="002C17A3">
        <w:rPr>
          <w:rFonts w:eastAsia="Calibri"/>
          <w:szCs w:val="28"/>
        </w:rPr>
        <w:t>п</w:t>
      </w:r>
      <w:r>
        <w:rPr>
          <w:rFonts w:eastAsia="Calibri"/>
          <w:szCs w:val="28"/>
        </w:rPr>
        <w:t>остановлению;</w:t>
      </w:r>
    </w:p>
    <w:p w:rsidR="00E50CC0" w:rsidRDefault="00E50CC0" w:rsidP="000D43AF">
      <w:pPr>
        <w:adjustRightInd w:val="0"/>
        <w:spacing w:line="233" w:lineRule="auto"/>
        <w:ind w:firstLine="709"/>
        <w:jc w:val="both"/>
      </w:pPr>
      <w:r>
        <w:rPr>
          <w:rFonts w:eastAsia="Calibri"/>
          <w:szCs w:val="28"/>
        </w:rPr>
        <w:t xml:space="preserve">2) </w:t>
      </w:r>
      <w:r>
        <w:rPr>
          <w:szCs w:val="28"/>
        </w:rPr>
        <w:t>графическое о</w:t>
      </w:r>
      <w:r w:rsidRPr="00CA0EDA">
        <w:rPr>
          <w:szCs w:val="28"/>
        </w:rPr>
        <w:t xml:space="preserve">писание местоположения границ </w:t>
      </w:r>
      <w:r w:rsidR="002C17A3">
        <w:rPr>
          <w:rFonts w:eastAsia="Calibri"/>
          <w:szCs w:val="28"/>
        </w:rPr>
        <w:t>природного парка регионального значения «Южно-Камчатский»</w:t>
      </w:r>
      <w:r w:rsidR="000D43AF">
        <w:rPr>
          <w:rFonts w:eastAsia="Calibri"/>
          <w:szCs w:val="28"/>
        </w:rPr>
        <w:t xml:space="preserve"> </w:t>
      </w:r>
      <w:r>
        <w:t xml:space="preserve">согласно приложению </w:t>
      </w:r>
      <w:r w:rsidR="00EA5AB9">
        <w:t>2</w:t>
      </w:r>
      <w:r>
        <w:t xml:space="preserve"> к настоящему постановлению</w:t>
      </w:r>
      <w:r w:rsidR="002C17A3">
        <w:t>.</w:t>
      </w:r>
    </w:p>
    <w:p w:rsidR="007F6FEB" w:rsidRDefault="007F6FEB" w:rsidP="000D43AF">
      <w:pPr>
        <w:adjustRightInd w:val="0"/>
        <w:spacing w:line="233" w:lineRule="auto"/>
        <w:ind w:firstLine="709"/>
        <w:jc w:val="both"/>
        <w:rPr>
          <w:szCs w:val="28"/>
        </w:rPr>
      </w:pPr>
      <w:r>
        <w:t xml:space="preserve">2. Признать утратившим силу постановление Правительства Камчатского края от 16.07.2021 № 311-П «О природном парке регионального значения «Южно-Камчатский». </w:t>
      </w:r>
    </w:p>
    <w:p w:rsidR="007F6FEB" w:rsidRDefault="007F6FEB" w:rsidP="000D43AF">
      <w:pPr>
        <w:adjustRightInd w:val="0"/>
        <w:spacing w:line="233" w:lineRule="auto"/>
        <w:ind w:firstLine="709"/>
        <w:jc w:val="both"/>
        <w:rPr>
          <w:szCs w:val="28"/>
        </w:rPr>
      </w:pPr>
      <w:r>
        <w:rPr>
          <w:szCs w:val="28"/>
        </w:rPr>
        <w:t>3</w:t>
      </w:r>
      <w:r w:rsidR="00764CDB" w:rsidRPr="00764CDB">
        <w:rPr>
          <w:szCs w:val="28"/>
        </w:rPr>
        <w:t xml:space="preserve">. </w:t>
      </w:r>
      <w:r w:rsidR="007D4E1E" w:rsidRPr="00764CDB">
        <w:rPr>
          <w:szCs w:val="28"/>
        </w:rPr>
        <w:t xml:space="preserve">Настоящее постановление вступает в силу </w:t>
      </w:r>
      <w:r w:rsidR="007E6B14" w:rsidRPr="007E6B14">
        <w:rPr>
          <w:szCs w:val="28"/>
        </w:rPr>
        <w:t>через 10 дней</w:t>
      </w:r>
      <w:r w:rsidR="00CA6E67">
        <w:rPr>
          <w:szCs w:val="28"/>
        </w:rPr>
        <w:t xml:space="preserve"> </w:t>
      </w:r>
      <w:r w:rsidR="007D4E1E" w:rsidRPr="0010333C">
        <w:rPr>
          <w:szCs w:val="28"/>
        </w:rPr>
        <w:t>после дня</w:t>
      </w:r>
      <w:r w:rsidR="007D4E1E" w:rsidRPr="00764CDB">
        <w:rPr>
          <w:szCs w:val="28"/>
        </w:rPr>
        <w:t xml:space="preserve"> его официального опубликования</w:t>
      </w:r>
      <w:r w:rsidR="0005733A">
        <w:rPr>
          <w:szCs w:val="28"/>
        </w:rPr>
        <w:t>.</w:t>
      </w:r>
    </w:p>
    <w:p w:rsidR="00C769A4" w:rsidRDefault="00C769A4" w:rsidP="000D43AF">
      <w:pPr>
        <w:adjustRightInd w:val="0"/>
        <w:spacing w:line="233" w:lineRule="auto"/>
        <w:ind w:firstLine="709"/>
        <w:jc w:val="both"/>
        <w:rPr>
          <w:szCs w:val="28"/>
        </w:rPr>
      </w:pPr>
    </w:p>
    <w:p w:rsidR="00BA42AE" w:rsidRDefault="00BA42AE" w:rsidP="000D43AF">
      <w:pPr>
        <w:adjustRightInd w:val="0"/>
        <w:ind w:firstLine="709"/>
        <w:jc w:val="both"/>
        <w:rPr>
          <w:szCs w:val="28"/>
        </w:rPr>
      </w:pPr>
    </w:p>
    <w:tbl>
      <w:tblPr>
        <w:tblW w:w="9923" w:type="dxa"/>
        <w:tblInd w:w="-142" w:type="dxa"/>
        <w:tblLook w:val="04A0" w:firstRow="1" w:lastRow="0" w:firstColumn="1" w:lastColumn="0" w:noHBand="0" w:noVBand="1"/>
      </w:tblPr>
      <w:tblGrid>
        <w:gridCol w:w="3936"/>
        <w:gridCol w:w="3861"/>
        <w:gridCol w:w="2126"/>
      </w:tblGrid>
      <w:tr w:rsidR="000D43AF" w:rsidRPr="00187AEA" w:rsidTr="000D43AF">
        <w:trPr>
          <w:trHeight w:val="1658"/>
        </w:trPr>
        <w:tc>
          <w:tcPr>
            <w:tcW w:w="3936" w:type="dxa"/>
            <w:shd w:val="clear" w:color="auto" w:fill="auto"/>
          </w:tcPr>
          <w:p w:rsidR="000D43AF" w:rsidRPr="00187AEA" w:rsidRDefault="000D43AF" w:rsidP="000D43A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Arial" w:hAnsi="Arial"/>
                <w:sz w:val="20"/>
                <w:szCs w:val="28"/>
              </w:rPr>
            </w:pPr>
            <w:r>
              <w:t>П</w:t>
            </w:r>
            <w:r w:rsidRPr="00DC5916">
              <w:t>редседател</w:t>
            </w:r>
            <w:r>
              <w:t>ь</w:t>
            </w:r>
            <w:r w:rsidRPr="00DC5916">
              <w:t xml:space="preserve"> Правительства Камчатского края</w:t>
            </w:r>
          </w:p>
        </w:tc>
        <w:tc>
          <w:tcPr>
            <w:tcW w:w="3861" w:type="dxa"/>
            <w:shd w:val="clear" w:color="auto" w:fill="auto"/>
          </w:tcPr>
          <w:p w:rsidR="000D43AF" w:rsidRPr="00187AEA" w:rsidRDefault="000D43AF" w:rsidP="000D43AF">
            <w:pPr>
              <w:jc w:val="center"/>
              <w:rPr>
                <w:color w:val="D9D9D9"/>
                <w:szCs w:val="24"/>
              </w:rPr>
            </w:pPr>
            <w:r w:rsidRPr="00187AEA">
              <w:rPr>
                <w:color w:val="D9D9D9"/>
                <w:szCs w:val="24"/>
              </w:rPr>
              <w:t>[горизонтальный штамп подписи 1]</w:t>
            </w:r>
          </w:p>
          <w:p w:rsidR="000D43AF" w:rsidRPr="00187AEA" w:rsidRDefault="000D43AF" w:rsidP="000D43AF">
            <w:pPr>
              <w:adjustRightInd w:val="0"/>
              <w:jc w:val="both"/>
              <w:rPr>
                <w:szCs w:val="28"/>
              </w:rPr>
            </w:pPr>
          </w:p>
        </w:tc>
        <w:tc>
          <w:tcPr>
            <w:tcW w:w="2126" w:type="dxa"/>
            <w:shd w:val="clear" w:color="auto" w:fill="auto"/>
          </w:tcPr>
          <w:p w:rsidR="000D43AF" w:rsidRDefault="000D43AF" w:rsidP="000D43AF">
            <w:pPr>
              <w:adjustRightInd w:val="0"/>
              <w:ind w:right="36"/>
              <w:jc w:val="right"/>
              <w:rPr>
                <w:szCs w:val="28"/>
              </w:rPr>
            </w:pPr>
          </w:p>
          <w:p w:rsidR="000D43AF" w:rsidRPr="00187AEA" w:rsidRDefault="000D43AF" w:rsidP="000D43AF">
            <w:pPr>
              <w:adjustRightInd w:val="0"/>
              <w:ind w:right="36"/>
              <w:jc w:val="right"/>
              <w:rPr>
                <w:szCs w:val="28"/>
              </w:rPr>
            </w:pPr>
            <w:r>
              <w:rPr>
                <w:szCs w:val="28"/>
              </w:rPr>
              <w:t>Е.А. Чекин</w:t>
            </w:r>
          </w:p>
        </w:tc>
      </w:tr>
    </w:tbl>
    <w:p w:rsidR="00C769A4" w:rsidRDefault="00C769A4" w:rsidP="007F6FEB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7F6FEB" w:rsidRPr="007F6FEB" w:rsidRDefault="007F6FEB" w:rsidP="007F6FEB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  <w:r w:rsidRPr="007F6FEB">
        <w:rPr>
          <w:rFonts w:cs="Arial"/>
          <w:szCs w:val="28"/>
        </w:rPr>
        <w:lastRenderedPageBreak/>
        <w:t>Приложение 1 к постановлению Правительства Камчатского края</w:t>
      </w:r>
    </w:p>
    <w:p w:rsidR="007F6FEB" w:rsidRPr="007F6FEB" w:rsidRDefault="007F6FEB" w:rsidP="007F6FEB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  <w:lang w:eastAsia="zh-CN"/>
        </w:rPr>
      </w:pPr>
      <w:r w:rsidRPr="007F6FEB">
        <w:rPr>
          <w:rFonts w:cs="Arial"/>
          <w:szCs w:val="28"/>
        </w:rPr>
        <w:t xml:space="preserve">от </w:t>
      </w:r>
      <w:r w:rsidRPr="007F6FEB">
        <w:rPr>
          <w:rFonts w:cs="Arial"/>
          <w:szCs w:val="24"/>
        </w:rPr>
        <w:t>[</w:t>
      </w:r>
      <w:r w:rsidRPr="007F6FEB">
        <w:rPr>
          <w:rFonts w:cs="Arial"/>
          <w:color w:val="E7E6E6"/>
          <w:szCs w:val="24"/>
        </w:rPr>
        <w:t>Дата регистрации</w:t>
      </w:r>
      <w:r w:rsidRPr="007F6FEB">
        <w:rPr>
          <w:rFonts w:cs="Arial"/>
          <w:szCs w:val="24"/>
        </w:rPr>
        <w:t xml:space="preserve">] </w:t>
      </w:r>
      <w:r w:rsidRPr="007F6FEB">
        <w:rPr>
          <w:rFonts w:cs="Arial"/>
          <w:szCs w:val="28"/>
        </w:rPr>
        <w:t>№ [</w:t>
      </w:r>
      <w:r w:rsidRPr="007F6FEB">
        <w:rPr>
          <w:rFonts w:cs="Arial"/>
          <w:color w:val="E7E6E6"/>
          <w:szCs w:val="28"/>
        </w:rPr>
        <w:t>Номер документа</w:t>
      </w:r>
      <w:r w:rsidRPr="007F6FEB">
        <w:rPr>
          <w:rFonts w:cs="Arial"/>
          <w:szCs w:val="28"/>
        </w:rPr>
        <w:t>]</w:t>
      </w:r>
    </w:p>
    <w:p w:rsidR="007F6FEB" w:rsidRPr="007F6FEB" w:rsidRDefault="007F6FEB" w:rsidP="007F6FEB">
      <w:pPr>
        <w:jc w:val="center"/>
        <w:rPr>
          <w:rFonts w:cs="Arial"/>
          <w:szCs w:val="28"/>
        </w:rPr>
      </w:pPr>
    </w:p>
    <w:p w:rsidR="002E1302" w:rsidRPr="00A2407F" w:rsidRDefault="002E1302" w:rsidP="007F6FEB">
      <w:pPr>
        <w:ind w:left="4395"/>
        <w:jc w:val="both"/>
        <w:outlineLvl w:val="0"/>
        <w:rPr>
          <w:szCs w:val="28"/>
          <w:lang w:eastAsia="zh-CN"/>
        </w:rPr>
      </w:pPr>
    </w:p>
    <w:p w:rsidR="00FC3DB1" w:rsidRPr="00FC3DB1" w:rsidRDefault="00FC3DB1" w:rsidP="00061F17">
      <w:pPr>
        <w:jc w:val="center"/>
      </w:pPr>
      <w:r w:rsidRPr="00FC3DB1">
        <w:t xml:space="preserve">Положение </w:t>
      </w:r>
    </w:p>
    <w:p w:rsidR="002E1302" w:rsidRDefault="00FC3DB1" w:rsidP="00061F17">
      <w:pPr>
        <w:jc w:val="center"/>
      </w:pPr>
      <w:r w:rsidRPr="00FC3DB1">
        <w:t xml:space="preserve">о природном парке регионального значения </w:t>
      </w:r>
    </w:p>
    <w:p w:rsidR="00FC3DB1" w:rsidRPr="00FC3DB1" w:rsidRDefault="00FC3DB1" w:rsidP="00061F17">
      <w:pPr>
        <w:jc w:val="center"/>
      </w:pPr>
      <w:r w:rsidRPr="00FC3DB1">
        <w:t>«Южно-Камчатский»</w:t>
      </w:r>
    </w:p>
    <w:p w:rsidR="00FC3DB1" w:rsidRPr="00FC3DB1" w:rsidRDefault="00FC3DB1" w:rsidP="00061F17">
      <w:pPr>
        <w:jc w:val="center"/>
        <w:rPr>
          <w:szCs w:val="28"/>
        </w:rPr>
      </w:pPr>
    </w:p>
    <w:p w:rsidR="00FC3DB1" w:rsidRPr="00FC3DB1" w:rsidRDefault="00FC3DB1" w:rsidP="00061F17">
      <w:pPr>
        <w:tabs>
          <w:tab w:val="left" w:pos="3828"/>
        </w:tabs>
        <w:jc w:val="center"/>
        <w:rPr>
          <w:szCs w:val="28"/>
        </w:rPr>
      </w:pPr>
      <w:r w:rsidRPr="00FC3DB1">
        <w:rPr>
          <w:szCs w:val="28"/>
        </w:rPr>
        <w:t>1. Общие положения</w:t>
      </w:r>
    </w:p>
    <w:p w:rsidR="00FC3DB1" w:rsidRPr="007F6FEB" w:rsidRDefault="00FC3DB1" w:rsidP="007F6FEB">
      <w:pPr>
        <w:spacing w:line="228" w:lineRule="auto"/>
        <w:ind w:firstLine="709"/>
        <w:jc w:val="both"/>
        <w:rPr>
          <w:szCs w:val="28"/>
        </w:rPr>
      </w:pPr>
    </w:p>
    <w:p w:rsidR="00FC3DB1" w:rsidRPr="007F6FEB" w:rsidRDefault="00FC3DB1" w:rsidP="007F6FEB">
      <w:pPr>
        <w:pStyle w:val="afb"/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 w:rsidRPr="007F6FEB">
        <w:rPr>
          <w:sz w:val="28"/>
          <w:szCs w:val="28"/>
        </w:rPr>
        <w:t>Настоящее Положение</w:t>
      </w:r>
      <w:r w:rsidR="00114AB6" w:rsidRPr="007F6FEB">
        <w:rPr>
          <w:sz w:val="28"/>
          <w:szCs w:val="28"/>
        </w:rPr>
        <w:t xml:space="preserve"> определяет</w:t>
      </w:r>
      <w:r w:rsidR="00801283" w:rsidRPr="00801283">
        <w:rPr>
          <w:sz w:val="28"/>
          <w:szCs w:val="28"/>
        </w:rPr>
        <w:t xml:space="preserve"> </w:t>
      </w:r>
      <w:r w:rsidR="00114AB6" w:rsidRPr="007F6FEB">
        <w:rPr>
          <w:sz w:val="28"/>
          <w:szCs w:val="28"/>
        </w:rPr>
        <w:t>цели создания, границы, функциональное зонирование, режим особой охраны</w:t>
      </w:r>
      <w:r w:rsidR="00801283" w:rsidRPr="00801283">
        <w:rPr>
          <w:sz w:val="28"/>
          <w:szCs w:val="28"/>
        </w:rPr>
        <w:t xml:space="preserve"> </w:t>
      </w:r>
      <w:r w:rsidRPr="007F6FEB">
        <w:rPr>
          <w:sz w:val="28"/>
          <w:szCs w:val="28"/>
        </w:rPr>
        <w:t>природного парка регионального значения «Южно-Камчатский» (далее – Природный парк)</w:t>
      </w:r>
      <w:r w:rsidRPr="007F6FEB">
        <w:rPr>
          <w:rFonts w:eastAsia="Calibri"/>
          <w:sz w:val="28"/>
          <w:szCs w:val="28"/>
        </w:rPr>
        <w:t>.</w:t>
      </w:r>
    </w:p>
    <w:p w:rsidR="00FC3DB1" w:rsidRPr="007F6FEB" w:rsidRDefault="00FC3DB1" w:rsidP="007F6FEB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7F6FEB">
        <w:rPr>
          <w:szCs w:val="28"/>
        </w:rPr>
        <w:t>Природный парк является особо охраняемой природной территорией регионального значения в Камчатском крае.</w:t>
      </w:r>
    </w:p>
    <w:p w:rsidR="00FC3DB1" w:rsidRPr="007F6FEB" w:rsidRDefault="00FC3DB1" w:rsidP="007F6FEB">
      <w:pPr>
        <w:numPr>
          <w:ilvl w:val="1"/>
          <w:numId w:val="1"/>
        </w:numPr>
        <w:tabs>
          <w:tab w:val="left" w:pos="1276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7F6FEB">
        <w:rPr>
          <w:szCs w:val="28"/>
        </w:rPr>
        <w:t xml:space="preserve">Природный парк относится к объектам общенационального достояния и включен в </w:t>
      </w:r>
      <w:r w:rsidR="00B35C90" w:rsidRPr="007F6FEB">
        <w:rPr>
          <w:szCs w:val="28"/>
        </w:rPr>
        <w:t>С</w:t>
      </w:r>
      <w:r w:rsidRPr="007F6FEB">
        <w:rPr>
          <w:szCs w:val="28"/>
        </w:rPr>
        <w:t xml:space="preserve">писок объектов Всемирного природного наследия ЮНЕСКО в составе номинации «Вулканы Камчатки». </w:t>
      </w:r>
    </w:p>
    <w:p w:rsidR="00FC3DB1" w:rsidRPr="007F6FEB" w:rsidRDefault="00FC3DB1" w:rsidP="007F6FEB">
      <w:pPr>
        <w:numPr>
          <w:ilvl w:val="1"/>
          <w:numId w:val="1"/>
        </w:numPr>
        <w:tabs>
          <w:tab w:val="left" w:pos="1418"/>
        </w:tabs>
        <w:ind w:left="0" w:firstLine="709"/>
        <w:jc w:val="both"/>
        <w:rPr>
          <w:szCs w:val="28"/>
        </w:rPr>
      </w:pPr>
      <w:r w:rsidRPr="007F6FEB">
        <w:rPr>
          <w:szCs w:val="28"/>
        </w:rPr>
        <w:t>Основными целями создания Природного парка являются:</w:t>
      </w:r>
    </w:p>
    <w:p w:rsidR="00114AB6" w:rsidRPr="00D43DFF" w:rsidRDefault="00114AB6" w:rsidP="0010333C">
      <w:pPr>
        <w:autoSpaceDE w:val="0"/>
        <w:autoSpaceDN w:val="0"/>
        <w:ind w:firstLine="709"/>
        <w:jc w:val="both"/>
        <w:rPr>
          <w:szCs w:val="28"/>
        </w:rPr>
      </w:pPr>
      <w:r w:rsidRPr="00D43DFF">
        <w:rPr>
          <w:szCs w:val="28"/>
        </w:rPr>
        <w:t>1) сохранение целостности, естественного состояния, восстановление нарушенных природных объектов и комплексов в составе объекта Всемирного природного наследия ЮНЕСКО;</w:t>
      </w:r>
    </w:p>
    <w:p w:rsidR="00FC3DB1" w:rsidRDefault="00FC3DB1" w:rsidP="0010333C">
      <w:pPr>
        <w:autoSpaceDE w:val="0"/>
        <w:autoSpaceDN w:val="0"/>
        <w:ind w:firstLine="709"/>
        <w:jc w:val="both"/>
        <w:rPr>
          <w:szCs w:val="28"/>
        </w:rPr>
      </w:pPr>
      <w:r w:rsidRPr="00D43DFF">
        <w:rPr>
          <w:szCs w:val="28"/>
        </w:rPr>
        <w:t>2) сохранение типичных</w:t>
      </w:r>
      <w:r w:rsidR="00770E65" w:rsidRPr="00D43DFF">
        <w:rPr>
          <w:szCs w:val="28"/>
        </w:rPr>
        <w:t xml:space="preserve">, редких, уникальных и эталонных </w:t>
      </w:r>
      <w:r w:rsidRPr="00D43DFF">
        <w:rPr>
          <w:szCs w:val="28"/>
        </w:rPr>
        <w:t xml:space="preserve">природных </w:t>
      </w:r>
      <w:r w:rsidR="000F5E7F" w:rsidRPr="00D43DFF">
        <w:rPr>
          <w:szCs w:val="28"/>
        </w:rPr>
        <w:t>и</w:t>
      </w:r>
      <w:r w:rsidR="000F5E7F" w:rsidRPr="000F5E7F">
        <w:rPr>
          <w:szCs w:val="28"/>
        </w:rPr>
        <w:t>сторико-культурны</w:t>
      </w:r>
      <w:r w:rsidR="000F5E7F">
        <w:rPr>
          <w:szCs w:val="28"/>
        </w:rPr>
        <w:t>х</w:t>
      </w:r>
      <w:r w:rsidR="005E07AB">
        <w:rPr>
          <w:szCs w:val="28"/>
        </w:rPr>
        <w:t xml:space="preserve"> </w:t>
      </w:r>
      <w:r w:rsidRPr="00FC3DB1">
        <w:rPr>
          <w:szCs w:val="28"/>
        </w:rPr>
        <w:t>комплексов и объектов</w:t>
      </w:r>
      <w:r w:rsidR="00812EA6">
        <w:rPr>
          <w:szCs w:val="28"/>
        </w:rPr>
        <w:t xml:space="preserve">, </w:t>
      </w:r>
      <w:r w:rsidR="00812EA6" w:rsidRPr="00812EA6">
        <w:rPr>
          <w:szCs w:val="28"/>
        </w:rPr>
        <w:t>биологического разнообразия</w:t>
      </w:r>
      <w:r w:rsidR="005E07AB">
        <w:rPr>
          <w:szCs w:val="28"/>
        </w:rPr>
        <w:t xml:space="preserve"> </w:t>
      </w:r>
      <w:r w:rsidRPr="00FC3DB1">
        <w:rPr>
          <w:szCs w:val="28"/>
        </w:rPr>
        <w:t xml:space="preserve">юго-восточной части полуострова Камчатка, включая сохранение в естественном состоянии природных экологических систем, их средообразующих функций и биологической продуктивности, в том числе </w:t>
      </w:r>
      <w:r w:rsidR="00812EA6">
        <w:rPr>
          <w:szCs w:val="28"/>
        </w:rPr>
        <w:t xml:space="preserve">сохранение </w:t>
      </w:r>
      <w:r w:rsidRPr="00FC3DB1">
        <w:rPr>
          <w:szCs w:val="28"/>
        </w:rPr>
        <w:t xml:space="preserve">уникальных прибрежных тихоокеанских экосистем, экосистем термальных и минеральных источников, бореальных лиственных (каменно-березовых) лесов, стелющихся стланиковых лесов, субальпийских лугов, высокогорных тундр, вулканических плато, нерестовых рек и озер, формирующихся в условиях прямого влияния современного вулканизма, оледенения, поствулканических процессов, активной циклонической деятельности, иных геологических и климатических процессов и явлений;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rPr>
          <w:szCs w:val="28"/>
        </w:rPr>
        <w:t>3) создание условий для расширения экономической базы Елизовского и Усть-Большерецкого муниципальных районов путем развития инфраструктуры регулируемого туризма и отдыха (в том числе массового), развития бальнеологии в соответствии с установленной рекреационной емкостью отдельных природных комплексов и объектов Природного парка;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4) осуществление </w:t>
      </w:r>
      <w:r w:rsidR="00F95EEB">
        <w:rPr>
          <w:szCs w:val="28"/>
        </w:rPr>
        <w:t xml:space="preserve">государственного </w:t>
      </w:r>
      <w:r w:rsidRPr="00FC3DB1">
        <w:rPr>
          <w:szCs w:val="28"/>
        </w:rPr>
        <w:t>экологического мониторинга (</w:t>
      </w:r>
      <w:r w:rsidR="00F95EEB">
        <w:rPr>
          <w:szCs w:val="28"/>
        </w:rPr>
        <w:t xml:space="preserve">государственного </w:t>
      </w:r>
      <w:r w:rsidRPr="00FC3DB1">
        <w:rPr>
          <w:szCs w:val="28"/>
        </w:rPr>
        <w:t>мониторинга окружающей среды);</w:t>
      </w:r>
    </w:p>
    <w:p w:rsidR="00FC3DB1" w:rsidRPr="00D43DFF" w:rsidRDefault="00FC3DB1" w:rsidP="00061F17">
      <w:pPr>
        <w:ind w:firstLine="709"/>
        <w:jc w:val="both"/>
        <w:rPr>
          <w:szCs w:val="28"/>
        </w:rPr>
      </w:pPr>
      <w:r w:rsidRPr="00D43DFF">
        <w:rPr>
          <w:szCs w:val="28"/>
        </w:rPr>
        <w:t>5) экологическое просвещение населения.</w:t>
      </w:r>
    </w:p>
    <w:p w:rsidR="00FC3DB1" w:rsidRPr="00935C94" w:rsidRDefault="00FC3DB1" w:rsidP="00061F17">
      <w:pPr>
        <w:numPr>
          <w:ilvl w:val="1"/>
          <w:numId w:val="1"/>
        </w:numPr>
        <w:tabs>
          <w:tab w:val="left" w:pos="1276"/>
        </w:tabs>
        <w:ind w:left="0" w:firstLine="709"/>
        <w:jc w:val="both"/>
        <w:rPr>
          <w:szCs w:val="28"/>
        </w:rPr>
      </w:pPr>
      <w:r w:rsidRPr="00935C94">
        <w:rPr>
          <w:szCs w:val="28"/>
        </w:rPr>
        <w:lastRenderedPageBreak/>
        <w:t>Природный парк создан без ограничения срока его функционирования.</w:t>
      </w:r>
    </w:p>
    <w:p w:rsidR="00FC3DB1" w:rsidRPr="004179DA" w:rsidRDefault="00FC3DB1" w:rsidP="00F7431B">
      <w:pPr>
        <w:numPr>
          <w:ilvl w:val="1"/>
          <w:numId w:val="1"/>
        </w:numPr>
        <w:tabs>
          <w:tab w:val="left" w:pos="1276"/>
        </w:tabs>
        <w:jc w:val="both"/>
        <w:rPr>
          <w:szCs w:val="28"/>
        </w:rPr>
      </w:pPr>
      <w:r w:rsidRPr="004179DA">
        <w:rPr>
          <w:szCs w:val="28"/>
        </w:rPr>
        <w:t xml:space="preserve">Общая площадь Природного парка составляет </w:t>
      </w:r>
      <w:r w:rsidR="00F7431B" w:rsidRPr="00F7431B">
        <w:rPr>
          <w:szCs w:val="28"/>
        </w:rPr>
        <w:t xml:space="preserve">515 026,42 </w:t>
      </w:r>
      <w:r w:rsidR="00F7431B">
        <w:rPr>
          <w:szCs w:val="28"/>
        </w:rPr>
        <w:t>га</w:t>
      </w:r>
      <w:r w:rsidRPr="004179DA">
        <w:rPr>
          <w:szCs w:val="28"/>
        </w:rPr>
        <w:t xml:space="preserve">. </w:t>
      </w:r>
    </w:p>
    <w:p w:rsidR="00F7431B" w:rsidRPr="00F7431B" w:rsidRDefault="00FC3DB1" w:rsidP="00F7431B">
      <w:pPr>
        <w:numPr>
          <w:ilvl w:val="1"/>
          <w:numId w:val="1"/>
        </w:numPr>
        <w:tabs>
          <w:tab w:val="left" w:pos="1276"/>
        </w:tabs>
        <w:ind w:left="0" w:firstLine="709"/>
        <w:jc w:val="both"/>
        <w:rPr>
          <w:szCs w:val="28"/>
        </w:rPr>
      </w:pPr>
      <w:r w:rsidRPr="004179DA">
        <w:rPr>
          <w:szCs w:val="28"/>
        </w:rPr>
        <w:t>Территория Природного парка подразделяется на два кластера: кластер «Северный»</w:t>
      </w:r>
      <w:r w:rsidR="003D3A1B">
        <w:rPr>
          <w:szCs w:val="28"/>
        </w:rPr>
        <w:t xml:space="preserve"> </w:t>
      </w:r>
      <w:r w:rsidR="004179DA" w:rsidRPr="004179DA">
        <w:rPr>
          <w:szCs w:val="28"/>
        </w:rPr>
        <w:t xml:space="preserve">– </w:t>
      </w:r>
      <w:r w:rsidR="00F7431B" w:rsidRPr="00F7431B">
        <w:rPr>
          <w:szCs w:val="28"/>
        </w:rPr>
        <w:t>площадь 104 909,87 га (из них на территории Усть-Большерецкого муниципального района – 4 856,9 га, Елизовского муниципального района – 100 052,97 га), кластер «Южный» – площадь 410 116,55 га.</w:t>
      </w:r>
    </w:p>
    <w:p w:rsidR="00FC3DB1" w:rsidRP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szCs w:val="28"/>
        </w:rPr>
      </w:pPr>
      <w:r w:rsidRPr="00FC3DB1">
        <w:rPr>
          <w:szCs w:val="28"/>
        </w:rPr>
        <w:t>Природный парк создан на землях лесного фонда, иных землях, без изъятия земельных участков (акваторий), используемых для общегосударственных нужд, а также без изъятия земельных участков (акваторий) у пользователей, владельцев и собственников.</w:t>
      </w:r>
    </w:p>
    <w:p w:rsidR="00B27885" w:rsidRDefault="00FC3DB1" w:rsidP="00061F17">
      <w:pPr>
        <w:numPr>
          <w:ilvl w:val="1"/>
          <w:numId w:val="1"/>
        </w:numPr>
        <w:tabs>
          <w:tab w:val="left" w:pos="1276"/>
        </w:tabs>
        <w:ind w:left="0" w:firstLine="709"/>
        <w:jc w:val="both"/>
        <w:rPr>
          <w:szCs w:val="28"/>
        </w:rPr>
      </w:pPr>
      <w:r w:rsidRPr="005C7896">
        <w:rPr>
          <w:szCs w:val="28"/>
          <w:lang w:eastAsia="ar-SA"/>
        </w:rPr>
        <w:t>Границы Природного парка определены в</w:t>
      </w:r>
      <w:r w:rsidR="002427C1" w:rsidRPr="005C7896">
        <w:rPr>
          <w:szCs w:val="28"/>
          <w:lang w:eastAsia="ar-SA"/>
        </w:rPr>
        <w:t xml:space="preserve"> системе координат, используемой для ведения Единого государственного реестра недвижимости</w:t>
      </w:r>
      <w:r w:rsidR="000E0BEE">
        <w:rPr>
          <w:szCs w:val="28"/>
          <w:lang w:eastAsia="ar-SA"/>
        </w:rPr>
        <w:t xml:space="preserve"> в Камчатском крае</w:t>
      </w:r>
      <w:r w:rsidR="002427C1" w:rsidRPr="005C7896">
        <w:rPr>
          <w:szCs w:val="28"/>
          <w:lang w:eastAsia="ar-SA"/>
        </w:rPr>
        <w:t xml:space="preserve">, а также в системе </w:t>
      </w:r>
      <w:r w:rsidR="005C7896" w:rsidRPr="005C7896">
        <w:rPr>
          <w:szCs w:val="28"/>
          <w:lang w:eastAsia="ar-SA"/>
        </w:rPr>
        <w:t xml:space="preserve">географических </w:t>
      </w:r>
      <w:r w:rsidR="002427C1" w:rsidRPr="005C7896">
        <w:rPr>
          <w:szCs w:val="28"/>
          <w:lang w:eastAsia="ar-SA"/>
        </w:rPr>
        <w:t>координат WGS-84</w:t>
      </w:r>
      <w:r w:rsidR="00B27885" w:rsidRPr="005C7896">
        <w:rPr>
          <w:szCs w:val="28"/>
          <w:lang w:eastAsia="ar-SA"/>
        </w:rPr>
        <w:t>.</w:t>
      </w:r>
    </w:p>
    <w:p w:rsidR="000E0BEE" w:rsidRPr="00E95D54" w:rsidRDefault="000E0BEE" w:rsidP="000E0BEE">
      <w:pPr>
        <w:numPr>
          <w:ilvl w:val="1"/>
          <w:numId w:val="1"/>
        </w:numPr>
        <w:tabs>
          <w:tab w:val="left" w:pos="1276"/>
        </w:tabs>
        <w:ind w:left="0" w:firstLine="709"/>
        <w:jc w:val="both"/>
        <w:rPr>
          <w:szCs w:val="28"/>
        </w:rPr>
      </w:pPr>
      <w:r w:rsidRPr="00E95D54">
        <w:rPr>
          <w:szCs w:val="28"/>
        </w:rPr>
        <w:t>Графическое описание местоположения границ функциональных зон Природного парка приведено в приложении к настоящему Положению.</w:t>
      </w:r>
    </w:p>
    <w:p w:rsidR="00FC3DB1" w:rsidRPr="00FC3DB1" w:rsidRDefault="00FC3DB1" w:rsidP="00061F17">
      <w:pPr>
        <w:numPr>
          <w:ilvl w:val="1"/>
          <w:numId w:val="1"/>
        </w:numPr>
        <w:tabs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FC3DB1">
        <w:rPr>
          <w:szCs w:val="28"/>
        </w:rPr>
        <w:t xml:space="preserve">Природные ресурсы, расположенные в границах Природного парка, ограничиваются в гражданском обороте, если иное не установлено федеральными законами. </w:t>
      </w:r>
    </w:p>
    <w:p w:rsidR="00FC3DB1" w:rsidRPr="00FC3DB1" w:rsidRDefault="00FC3DB1" w:rsidP="00061F17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FC3DB1">
        <w:rPr>
          <w:szCs w:val="28"/>
        </w:rPr>
        <w:t>Запрещается изменение целевого назначения земельных участков, находящихся в границах Природного парка, за исключением случаев, предусмотренных федеральными законами.</w:t>
      </w:r>
    </w:p>
    <w:p w:rsidR="00C54D2B" w:rsidRPr="00674680" w:rsidRDefault="00FC3DB1" w:rsidP="00C54D2B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C54D2B">
        <w:rPr>
          <w:szCs w:val="28"/>
        </w:rPr>
        <w:t>Леса, расположенные на территории Природного парка, относятся к защитным лесам и используются в соответствии с режимом особой охраны Природного парка и целевым назначением земель, определяемым лесным законодательством Российской Федерации, законодательством Российской Федерации об особо охраняемых природных территориях и настоящим Положением</w:t>
      </w:r>
      <w:r w:rsidR="00C54D2B" w:rsidRPr="00C54D2B">
        <w:rPr>
          <w:szCs w:val="28"/>
        </w:rPr>
        <w:t xml:space="preserve"> при условии, </w:t>
      </w:r>
      <w:r w:rsidR="00C54D2B" w:rsidRPr="00674680">
        <w:rPr>
          <w:szCs w:val="28"/>
        </w:rPr>
        <w:t>если это использование совместимо с целевым назначением защитных лесов и выполняемыми ими полезными функциями.</w:t>
      </w:r>
    </w:p>
    <w:p w:rsidR="00FC3DB1" w:rsidRPr="00935C94" w:rsidRDefault="00FC3DB1" w:rsidP="00061F17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A871A1">
        <w:rPr>
          <w:szCs w:val="28"/>
        </w:rPr>
        <w:t xml:space="preserve">Охрана Природного парка и управление им осуществляется краевым государственным бюджетным учреждением «Природный парк «Вулканы Камчатки» (далее – Учреждение), подведомственным Министерству </w:t>
      </w:r>
      <w:r w:rsidRPr="00D43DFF">
        <w:rPr>
          <w:szCs w:val="28"/>
        </w:rPr>
        <w:t xml:space="preserve">природных </w:t>
      </w:r>
      <w:r w:rsidRPr="00935C94">
        <w:rPr>
          <w:szCs w:val="28"/>
        </w:rPr>
        <w:t xml:space="preserve">ресурсов и </w:t>
      </w:r>
      <w:r w:rsidR="008F0FB9" w:rsidRPr="00935C94">
        <w:rPr>
          <w:szCs w:val="28"/>
        </w:rPr>
        <w:t xml:space="preserve">экологии </w:t>
      </w:r>
      <w:r w:rsidRPr="00935C94">
        <w:rPr>
          <w:szCs w:val="28"/>
        </w:rPr>
        <w:t>Камчатского края.</w:t>
      </w:r>
    </w:p>
    <w:p w:rsidR="00FC3DB1" w:rsidRPr="00935C94" w:rsidRDefault="00FC3DB1" w:rsidP="00061F17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935C94">
        <w:rPr>
          <w:szCs w:val="28"/>
        </w:rPr>
        <w:t xml:space="preserve">Посещение территории Природного парка осуществляется по разрешениям, выдаваемым Учреждением. </w:t>
      </w:r>
    </w:p>
    <w:p w:rsidR="00FC3DB1" w:rsidRPr="00FC3DB1" w:rsidRDefault="00D9759F" w:rsidP="00061F17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D43DFF">
        <w:rPr>
          <w:szCs w:val="28"/>
        </w:rPr>
        <w:t>На территории</w:t>
      </w:r>
      <w:r w:rsidR="00FC3DB1" w:rsidRPr="00D43DFF">
        <w:rPr>
          <w:szCs w:val="28"/>
        </w:rPr>
        <w:t xml:space="preserve"> Природного парка могут быть запрещены или ограничены виды э</w:t>
      </w:r>
      <w:r w:rsidR="00FC3DB1" w:rsidRPr="00FC3DB1">
        <w:rPr>
          <w:szCs w:val="28"/>
        </w:rPr>
        <w:t>кономической и иной деятельности, влекущие за собой снижение экологической, эстетической, культурной и рекреационной ценности его территории.</w:t>
      </w:r>
    </w:p>
    <w:p w:rsidR="00FC3DB1" w:rsidRPr="00FC3DB1" w:rsidRDefault="00FC3DB1" w:rsidP="00456A64">
      <w:pPr>
        <w:numPr>
          <w:ilvl w:val="1"/>
          <w:numId w:val="1"/>
        </w:numPr>
        <w:tabs>
          <w:tab w:val="left" w:pos="1134"/>
          <w:tab w:val="left" w:pos="1418"/>
        </w:tabs>
        <w:autoSpaceDE w:val="0"/>
        <w:autoSpaceDN w:val="0"/>
        <w:adjustRightInd w:val="0"/>
        <w:ind w:left="0" w:firstLine="709"/>
        <w:jc w:val="both"/>
        <w:rPr>
          <w:szCs w:val="28"/>
        </w:rPr>
      </w:pPr>
      <w:r w:rsidRPr="00FC3DB1">
        <w:rPr>
          <w:szCs w:val="28"/>
        </w:rPr>
        <w:t>Производство в коммерческих целях изобразительной, печатной, сувенирной</w:t>
      </w:r>
      <w:r w:rsidR="009D2F97">
        <w:rPr>
          <w:szCs w:val="28"/>
        </w:rPr>
        <w:t>,</w:t>
      </w:r>
      <w:r w:rsidRPr="00FC3DB1">
        <w:rPr>
          <w:szCs w:val="28"/>
        </w:rPr>
        <w:t xml:space="preserve"> </w:t>
      </w:r>
      <w:r w:rsidR="009D2F97" w:rsidRPr="00FC3DB1">
        <w:rPr>
          <w:szCs w:val="28"/>
        </w:rPr>
        <w:t>другой тиражированной продукции,</w:t>
      </w:r>
      <w:r w:rsidRPr="00FC3DB1">
        <w:rPr>
          <w:szCs w:val="28"/>
        </w:rPr>
        <w:t xml:space="preserve"> товаров народного потребления с использованием символики и названия Природного парка осуществляется в установленном порядке с разрешения Учреждения.</w:t>
      </w:r>
    </w:p>
    <w:p w:rsidR="00456A64" w:rsidRPr="00456A64" w:rsidRDefault="00FC3DB1" w:rsidP="00456A64">
      <w:pPr>
        <w:numPr>
          <w:ilvl w:val="1"/>
          <w:numId w:val="1"/>
        </w:numPr>
        <w:autoSpaceDE w:val="0"/>
        <w:autoSpaceDN w:val="0"/>
        <w:adjustRightInd w:val="0"/>
        <w:ind w:left="0" w:firstLine="709"/>
        <w:contextualSpacing/>
        <w:jc w:val="both"/>
        <w:rPr>
          <w:rFonts w:eastAsia="Calibri"/>
          <w:bCs/>
          <w:szCs w:val="28"/>
          <w:lang w:eastAsia="en-US"/>
        </w:rPr>
      </w:pPr>
      <w:r w:rsidRPr="00456A64">
        <w:rPr>
          <w:szCs w:val="28"/>
        </w:rPr>
        <w:lastRenderedPageBreak/>
        <w:t xml:space="preserve">Границы и особенности  режима особой охраны Природного парка учитываются при территориальном планировании, градостроительном зонировании, при разработке правил землепользования и застройки, проведении землеустройства и лесоустройства, разработке лесного плана Камчатского края, лесохозяйственных регламентов и проектов освоения лесов, подготовке планов и перспектив экономического и социального развития, в том числе развития населенных пунктов, территориальных комплексных схем охраны природы, схем комплексного использования и охраны водных объектов, схем размещения, использования и охраны охотничьих угодий. </w:t>
      </w:r>
    </w:p>
    <w:p w:rsidR="00456A64" w:rsidRPr="00456A64" w:rsidRDefault="00456A64" w:rsidP="007D0752">
      <w:pPr>
        <w:numPr>
          <w:ilvl w:val="1"/>
          <w:numId w:val="1"/>
        </w:numPr>
        <w:autoSpaceDE w:val="0"/>
        <w:autoSpaceDN w:val="0"/>
        <w:adjustRightInd w:val="0"/>
        <w:ind w:left="0" w:firstLine="709"/>
        <w:contextualSpacing/>
        <w:jc w:val="both"/>
        <w:rPr>
          <w:rFonts w:eastAsia="Calibri"/>
          <w:bCs/>
          <w:szCs w:val="28"/>
          <w:lang w:eastAsia="en-US"/>
        </w:rPr>
      </w:pPr>
      <w:r w:rsidRPr="00456A64">
        <w:rPr>
          <w:rFonts w:eastAsia="Calibri"/>
          <w:bCs/>
          <w:szCs w:val="28"/>
          <w:lang w:eastAsia="en-US"/>
        </w:rPr>
        <w:t>Проектная документация объектов, строительство, реконструкцию которых предполагается осуществить в границах Природного парка, подлежит государственной экологической экспертизе регионального уровня.</w:t>
      </w:r>
    </w:p>
    <w:p w:rsidR="00FC3DB1" w:rsidRPr="00FC3DB1" w:rsidRDefault="00FC3DB1" w:rsidP="00456A64">
      <w:pPr>
        <w:numPr>
          <w:ilvl w:val="1"/>
          <w:numId w:val="1"/>
        </w:numPr>
        <w:ind w:left="0" w:firstLine="709"/>
        <w:contextualSpacing/>
        <w:jc w:val="both"/>
        <w:rPr>
          <w:szCs w:val="28"/>
        </w:rPr>
      </w:pPr>
      <w:r w:rsidRPr="00A871A1">
        <w:rPr>
          <w:szCs w:val="28"/>
        </w:rPr>
        <w:t>На территории Природного пар</w:t>
      </w:r>
      <w:r w:rsidR="007C62ED" w:rsidRPr="00A871A1">
        <w:rPr>
          <w:szCs w:val="28"/>
        </w:rPr>
        <w:t>к</w:t>
      </w:r>
      <w:r w:rsidRPr="00A871A1">
        <w:rPr>
          <w:szCs w:val="28"/>
        </w:rPr>
        <w:t>а экономическая и иная</w:t>
      </w:r>
      <w:r w:rsidRPr="00FC3DB1">
        <w:rPr>
          <w:szCs w:val="28"/>
        </w:rPr>
        <w:t xml:space="preserve"> деятельность осуществляется с соблюдением требований настоящего Положения и Требований по предотвращению гибели объектов животного мира, за исключением объектов животного мира, находящихся на особо охраняемых природных территориях федерального значения, при осуществлении производственных процессов, а также при эксплуатации транспортных магистралей, трубопроводов, линий связи и электропередачи на территории Камчатского края, утвержденных постановлением Правительства Камчатского края от 15.07.2013 № 303-П.</w:t>
      </w:r>
    </w:p>
    <w:p w:rsidR="00FC3DB1" w:rsidRP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szCs w:val="28"/>
        </w:rPr>
      </w:pPr>
      <w:r w:rsidRPr="00FC3DB1">
        <w:rPr>
          <w:szCs w:val="28"/>
        </w:rPr>
        <w:t xml:space="preserve">Основные и вспомогательные виды разрешенного использования земельных участков, расположенных в границах Природного парка, установлены применительно к каждой функциональной зоне Природного парка в соответствии </w:t>
      </w:r>
      <w:r w:rsidR="00061F17" w:rsidRPr="00FC3DB1">
        <w:rPr>
          <w:szCs w:val="28"/>
        </w:rPr>
        <w:t>с </w:t>
      </w:r>
      <w:r w:rsidR="00061F17">
        <w:rPr>
          <w:szCs w:val="28"/>
        </w:rPr>
        <w:t>действующим</w:t>
      </w:r>
      <w:r w:rsidR="00741257">
        <w:rPr>
          <w:szCs w:val="28"/>
        </w:rPr>
        <w:t xml:space="preserve"> законодательством</w:t>
      </w:r>
      <w:r w:rsidRPr="00FC3DB1">
        <w:rPr>
          <w:szCs w:val="28"/>
        </w:rPr>
        <w:t>.</w:t>
      </w:r>
    </w:p>
    <w:p w:rsidR="00FC3DB1" w:rsidRP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szCs w:val="28"/>
        </w:rPr>
      </w:pPr>
      <w:r w:rsidRPr="00FC3DB1">
        <w:rPr>
          <w:szCs w:val="28"/>
        </w:rPr>
        <w:t>Предельные минимальные и (или) максимальные размеры земельных участков и предельные параметры разрешенного строительства, реконструкции объектов капитального строительства установлены применительно к зоне хозяйственного использования</w:t>
      </w:r>
      <w:r w:rsidR="007937AD">
        <w:rPr>
          <w:szCs w:val="28"/>
        </w:rPr>
        <w:t xml:space="preserve"> Природного парка</w:t>
      </w:r>
      <w:r w:rsidRPr="00FC3DB1">
        <w:rPr>
          <w:szCs w:val="28"/>
        </w:rPr>
        <w:t xml:space="preserve">, в которой допускается строительство, реконструкция объектов капитального строительства. </w:t>
      </w:r>
    </w:p>
    <w:p w:rsidR="00FC3DB1" w:rsidRP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rFonts w:eastAsia="Calibri"/>
          <w:szCs w:val="28"/>
          <w:lang w:eastAsia="en-US"/>
        </w:rPr>
      </w:pPr>
      <w:r w:rsidRPr="00FC3DB1">
        <w:rPr>
          <w:szCs w:val="28"/>
        </w:rPr>
        <w:t>Собственники, владельцы, пользователи, арендаторы земельных участков</w:t>
      </w:r>
      <w:r w:rsidR="00D94F66">
        <w:rPr>
          <w:szCs w:val="28"/>
        </w:rPr>
        <w:t xml:space="preserve"> и</w:t>
      </w:r>
      <w:r w:rsidRPr="00FC3DB1">
        <w:rPr>
          <w:szCs w:val="28"/>
        </w:rPr>
        <w:t xml:space="preserve"> водных объектов, расположенных в границах Природного парка, а также иные юридические лица, индивидуальные предприниматели, физические лица, осуществляющие экономическую и иную разрешенную деятельность на территории Природного парка, обязаны соблюдать установленный настоящим Положением режим его </w:t>
      </w:r>
      <w:r w:rsidR="007937AD">
        <w:rPr>
          <w:szCs w:val="28"/>
        </w:rPr>
        <w:t xml:space="preserve">особой </w:t>
      </w:r>
      <w:r w:rsidRPr="00FC3DB1">
        <w:rPr>
          <w:szCs w:val="28"/>
        </w:rPr>
        <w:t xml:space="preserve">охраны и природопользования. </w:t>
      </w:r>
    </w:p>
    <w:p w:rsidR="00FC3DB1" w:rsidRP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rFonts w:eastAsia="Calibri"/>
          <w:szCs w:val="28"/>
          <w:lang w:eastAsia="en-US"/>
        </w:rPr>
      </w:pPr>
      <w:r w:rsidRPr="00FC3DB1">
        <w:rPr>
          <w:rFonts w:eastAsia="Calibri"/>
          <w:szCs w:val="28"/>
          <w:lang w:eastAsia="en-US"/>
        </w:rPr>
        <w:t xml:space="preserve">Ответственность за нарушение установленного режима или иных правил охраны </w:t>
      </w:r>
      <w:r w:rsidR="00741257" w:rsidRPr="00FC3DB1">
        <w:rPr>
          <w:rFonts w:eastAsia="Calibri"/>
          <w:szCs w:val="28"/>
          <w:lang w:eastAsia="en-US"/>
        </w:rPr>
        <w:t xml:space="preserve">окружающей среды </w:t>
      </w:r>
      <w:r w:rsidRPr="00FC3DB1">
        <w:rPr>
          <w:rFonts w:eastAsia="Calibri"/>
          <w:szCs w:val="28"/>
          <w:lang w:eastAsia="en-US"/>
        </w:rPr>
        <w:t>и использования природных ресурсов на территории Природного парка наступает в соответствии с законодательством Российской Федерации.</w:t>
      </w:r>
    </w:p>
    <w:p w:rsidR="00FC3DB1" w:rsidRDefault="00FC3DB1" w:rsidP="00061F17">
      <w:pPr>
        <w:numPr>
          <w:ilvl w:val="1"/>
          <w:numId w:val="1"/>
        </w:numPr>
        <w:ind w:left="0" w:firstLine="709"/>
        <w:contextualSpacing/>
        <w:jc w:val="both"/>
        <w:rPr>
          <w:szCs w:val="28"/>
        </w:rPr>
      </w:pPr>
      <w:r w:rsidRPr="00FC3DB1">
        <w:rPr>
          <w:szCs w:val="28"/>
        </w:rPr>
        <w:t>Границы Природного парка обозначаются на местности специальными информационными знаками.</w:t>
      </w:r>
    </w:p>
    <w:p w:rsidR="009E0157" w:rsidRDefault="005C7896" w:rsidP="000E0BEE">
      <w:pPr>
        <w:contextualSpacing/>
        <w:jc w:val="center"/>
        <w:rPr>
          <w:szCs w:val="28"/>
        </w:rPr>
      </w:pPr>
      <w:r w:rsidRPr="00D43DFF">
        <w:rPr>
          <w:szCs w:val="28"/>
        </w:rPr>
        <w:t xml:space="preserve">2. </w:t>
      </w:r>
      <w:r w:rsidR="009E0157" w:rsidRPr="00D43DFF">
        <w:rPr>
          <w:szCs w:val="28"/>
        </w:rPr>
        <w:t>Текстовое описание местоположения границ Природного парка</w:t>
      </w:r>
    </w:p>
    <w:p w:rsidR="009E0157" w:rsidRDefault="009E0157" w:rsidP="00061F17">
      <w:pPr>
        <w:contextualSpacing/>
        <w:jc w:val="center"/>
        <w:rPr>
          <w:szCs w:val="28"/>
        </w:rPr>
      </w:pPr>
    </w:p>
    <w:p w:rsidR="00C6766E" w:rsidRDefault="00C6766E" w:rsidP="00061F17">
      <w:pPr>
        <w:tabs>
          <w:tab w:val="left" w:pos="1134"/>
        </w:tabs>
        <w:ind w:firstLine="709"/>
        <w:jc w:val="both"/>
        <w:rPr>
          <w:szCs w:val="28"/>
        </w:rPr>
      </w:pPr>
      <w:r>
        <w:rPr>
          <w:szCs w:val="28"/>
        </w:rPr>
        <w:lastRenderedPageBreak/>
        <w:t>2</w:t>
      </w:r>
      <w:r w:rsidR="00456A64">
        <w:rPr>
          <w:szCs w:val="28"/>
        </w:rPr>
        <w:t>6</w:t>
      </w:r>
      <w:r>
        <w:rPr>
          <w:szCs w:val="28"/>
        </w:rPr>
        <w:t>. Природный парк расположен в Елизовском и Усть-Большерецком муниципальных район</w:t>
      </w:r>
      <w:r w:rsidR="00086E80">
        <w:rPr>
          <w:szCs w:val="28"/>
        </w:rPr>
        <w:t>ах</w:t>
      </w:r>
      <w:r>
        <w:rPr>
          <w:szCs w:val="28"/>
        </w:rPr>
        <w:t>, включает участ</w:t>
      </w:r>
      <w:r w:rsidR="00AF7FB4">
        <w:rPr>
          <w:szCs w:val="28"/>
        </w:rPr>
        <w:t>ки</w:t>
      </w:r>
      <w:r w:rsidR="005E07AB">
        <w:rPr>
          <w:szCs w:val="28"/>
        </w:rPr>
        <w:t xml:space="preserve"> </w:t>
      </w:r>
      <w:r w:rsidR="00330B27">
        <w:rPr>
          <w:szCs w:val="28"/>
        </w:rPr>
        <w:t xml:space="preserve">тихоокеанского </w:t>
      </w:r>
      <w:r>
        <w:rPr>
          <w:szCs w:val="28"/>
        </w:rPr>
        <w:t xml:space="preserve">побережья от </w:t>
      </w:r>
      <w:r w:rsidR="00330B27">
        <w:rPr>
          <w:szCs w:val="28"/>
        </w:rPr>
        <w:t xml:space="preserve">южной части бухты Жировая до северной части бухты Мутная и </w:t>
      </w:r>
      <w:r w:rsidR="00AF7FB4">
        <w:rPr>
          <w:szCs w:val="28"/>
        </w:rPr>
        <w:t xml:space="preserve">от </w:t>
      </w:r>
      <w:r w:rsidR="00AF7FB4" w:rsidRPr="00330B27">
        <w:rPr>
          <w:szCs w:val="28"/>
        </w:rPr>
        <w:t>южной</w:t>
      </w:r>
      <w:r w:rsidR="00330B27" w:rsidRPr="00330B27">
        <w:rPr>
          <w:szCs w:val="28"/>
        </w:rPr>
        <w:t xml:space="preserve"> части бухты Мутная</w:t>
      </w:r>
      <w:r w:rsidR="00330B27">
        <w:rPr>
          <w:szCs w:val="28"/>
        </w:rPr>
        <w:t xml:space="preserve"> до бухты Вестник, </w:t>
      </w:r>
      <w:r w:rsidR="00AF7FB4">
        <w:rPr>
          <w:szCs w:val="28"/>
        </w:rPr>
        <w:t xml:space="preserve">и </w:t>
      </w:r>
      <w:r w:rsidR="00330B27">
        <w:rPr>
          <w:szCs w:val="28"/>
        </w:rPr>
        <w:t>представлен двумя кластерами, северным и южным</w:t>
      </w:r>
      <w:r w:rsidR="00EC30A4">
        <w:rPr>
          <w:szCs w:val="28"/>
        </w:rPr>
        <w:t>.</w:t>
      </w:r>
    </w:p>
    <w:p w:rsidR="009E0157" w:rsidRPr="00757BF9" w:rsidRDefault="00C6766E" w:rsidP="00061F17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>2</w:t>
      </w:r>
      <w:r w:rsidR="00456A64">
        <w:rPr>
          <w:szCs w:val="28"/>
        </w:rPr>
        <w:t>7</w:t>
      </w:r>
      <w:r w:rsidRPr="00757BF9">
        <w:rPr>
          <w:szCs w:val="28"/>
        </w:rPr>
        <w:t>. К</w:t>
      </w:r>
      <w:r w:rsidR="009E0157" w:rsidRPr="00757BF9">
        <w:rPr>
          <w:szCs w:val="28"/>
        </w:rPr>
        <w:t>ластер «Северный»</w:t>
      </w:r>
      <w:r w:rsidRPr="00757BF9">
        <w:rPr>
          <w:szCs w:val="28"/>
        </w:rPr>
        <w:t xml:space="preserve"> устанавливается в следующих границах</w:t>
      </w:r>
      <w:r w:rsidR="009E0157" w:rsidRPr="00757BF9">
        <w:rPr>
          <w:szCs w:val="28"/>
        </w:rPr>
        <w:t>:</w:t>
      </w:r>
    </w:p>
    <w:p w:rsidR="009E0157" w:rsidRPr="00757BF9" w:rsidRDefault="009E0157" w:rsidP="00061F17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 xml:space="preserve">1) восточная граница: от характерной точки 1 с географическими координатами 52 градуса 36 минут 4.3 секунды северной широты и 158 градусов 24 минуты 34.0 секунды восточной долготы </w:t>
      </w:r>
      <w:r w:rsidR="00DB68C7" w:rsidRPr="00757BF9">
        <w:rPr>
          <w:szCs w:val="28"/>
        </w:rPr>
        <w:t xml:space="preserve">проходит </w:t>
      </w:r>
      <w:r w:rsidRPr="00757BF9">
        <w:rPr>
          <w:szCs w:val="28"/>
        </w:rPr>
        <w:t xml:space="preserve">в общем южном направлении по береговой линии Тихого океана на </w:t>
      </w:r>
      <w:r w:rsidRPr="00B90ECA">
        <w:rPr>
          <w:szCs w:val="28"/>
        </w:rPr>
        <w:t>протяжении 97862 м через</w:t>
      </w:r>
      <w:r w:rsidRPr="00757BF9">
        <w:rPr>
          <w:szCs w:val="28"/>
        </w:rPr>
        <w:t xml:space="preserve"> характерные точки 2 – 643 до характерной точки 644 с географическими координатами 52 градуса 13 минут 48.4 секунды северной широты и 158 градусов 24 минуты 0</w:t>
      </w:r>
      <w:r w:rsidR="00077DE4" w:rsidRPr="00757BF9">
        <w:rPr>
          <w:szCs w:val="28"/>
        </w:rPr>
        <w:t>.0</w:t>
      </w:r>
      <w:r w:rsidRPr="00757BF9">
        <w:rPr>
          <w:szCs w:val="28"/>
        </w:rPr>
        <w:t xml:space="preserve"> секунд восточной долготы, расположенной в устье ручья без названия, впадающего в бухту Мутная и берущего начало с южных склонов горы Мутная (отметка 755,0 м);</w:t>
      </w:r>
    </w:p>
    <w:p w:rsidR="00A55E86" w:rsidRPr="00757BF9" w:rsidRDefault="00A55E86" w:rsidP="00A55E86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>2) южная граница: от характерной точки 644 в северо-западном направлении прямой линией на протяжении 53700 м до характерной точки 645 с географическими координатами 52 градуса 24 минут 29</w:t>
      </w:r>
      <w:r w:rsidR="00C754C0" w:rsidRPr="00757BF9">
        <w:rPr>
          <w:szCs w:val="28"/>
        </w:rPr>
        <w:t>.1</w:t>
      </w:r>
      <w:r w:rsidRPr="00757BF9">
        <w:rPr>
          <w:szCs w:val="28"/>
        </w:rPr>
        <w:t xml:space="preserve"> секунд</w:t>
      </w:r>
      <w:r w:rsidR="00B90ECA">
        <w:rPr>
          <w:szCs w:val="28"/>
        </w:rPr>
        <w:t>ы</w:t>
      </w:r>
      <w:r w:rsidRPr="00757BF9">
        <w:rPr>
          <w:szCs w:val="28"/>
        </w:rPr>
        <w:t xml:space="preserve"> северной широты и 158 градусов </w:t>
      </w:r>
      <w:r w:rsidR="00C754C0" w:rsidRPr="00757BF9">
        <w:rPr>
          <w:szCs w:val="28"/>
        </w:rPr>
        <w:t>00</w:t>
      </w:r>
      <w:r w:rsidRPr="00757BF9">
        <w:rPr>
          <w:szCs w:val="28"/>
        </w:rPr>
        <w:t xml:space="preserve"> минут</w:t>
      </w:r>
      <w:r w:rsidR="00C754C0" w:rsidRPr="00757BF9">
        <w:rPr>
          <w:szCs w:val="28"/>
        </w:rPr>
        <w:t xml:space="preserve"> 55.8 секунд</w:t>
      </w:r>
      <w:r w:rsidR="00B90ECA">
        <w:rPr>
          <w:szCs w:val="28"/>
        </w:rPr>
        <w:t>ы</w:t>
      </w:r>
      <w:r w:rsidRPr="00757BF9">
        <w:rPr>
          <w:szCs w:val="28"/>
        </w:rPr>
        <w:t xml:space="preserve"> восточной долготы</w:t>
      </w:r>
      <w:r w:rsidR="00456A64">
        <w:rPr>
          <w:szCs w:val="28"/>
        </w:rPr>
        <w:t>,</w:t>
      </w:r>
      <w:r w:rsidR="00456A64" w:rsidRPr="00456A64">
        <w:rPr>
          <w:szCs w:val="28"/>
        </w:rPr>
        <w:t xml:space="preserve"> расположенной в районе горы Лесная</w:t>
      </w:r>
      <w:r w:rsidRPr="00757BF9">
        <w:rPr>
          <w:szCs w:val="28"/>
        </w:rPr>
        <w:t xml:space="preserve">; далее </w:t>
      </w:r>
      <w:r w:rsidR="00456A64">
        <w:rPr>
          <w:szCs w:val="28"/>
        </w:rPr>
        <w:t xml:space="preserve">от характерной точки 645 </w:t>
      </w:r>
      <w:r w:rsidRPr="00757BF9">
        <w:rPr>
          <w:szCs w:val="28"/>
        </w:rPr>
        <w:t>прямой линией на протяжении 9500 м в юго-западном направлении через характерную точку 646 до характерной точки 647 с географическими коо</w:t>
      </w:r>
      <w:r w:rsidR="00B54259" w:rsidRPr="00757BF9">
        <w:rPr>
          <w:szCs w:val="28"/>
        </w:rPr>
        <w:t>рдинатами 52 градуса 27 минут 26.2</w:t>
      </w:r>
      <w:r w:rsidRPr="00757BF9">
        <w:rPr>
          <w:szCs w:val="28"/>
        </w:rPr>
        <w:t xml:space="preserve"> секунды северной широты и 157 градусов 59 минут </w:t>
      </w:r>
      <w:r w:rsidR="00B54259" w:rsidRPr="00757BF9">
        <w:rPr>
          <w:szCs w:val="28"/>
        </w:rPr>
        <w:t>4.1</w:t>
      </w:r>
      <w:r w:rsidRPr="00757BF9">
        <w:rPr>
          <w:szCs w:val="28"/>
        </w:rPr>
        <w:t xml:space="preserve"> секунды восточной долготы;</w:t>
      </w:r>
    </w:p>
    <w:p w:rsidR="00A55E86" w:rsidRPr="00757BF9" w:rsidRDefault="00A55E86" w:rsidP="00A55E86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 xml:space="preserve">3) </w:t>
      </w:r>
      <w:r w:rsidRPr="000D43AF">
        <w:rPr>
          <w:szCs w:val="28"/>
        </w:rPr>
        <w:t xml:space="preserve">западная граница: от характерной точки </w:t>
      </w:r>
      <w:r w:rsidR="00F90F96" w:rsidRPr="000D43AF">
        <w:rPr>
          <w:szCs w:val="28"/>
        </w:rPr>
        <w:t>64</w:t>
      </w:r>
      <w:r w:rsidR="00B90ECA" w:rsidRPr="000D43AF">
        <w:rPr>
          <w:szCs w:val="28"/>
        </w:rPr>
        <w:t>7</w:t>
      </w:r>
      <w:r w:rsidRPr="000D43AF">
        <w:rPr>
          <w:szCs w:val="28"/>
        </w:rPr>
        <w:t xml:space="preserve"> ломаной линией на протяжении 9557 м в общем северном и северо-восточном направлениях через характерные точки </w:t>
      </w:r>
      <w:r w:rsidR="00F90F96" w:rsidRPr="000D43AF">
        <w:rPr>
          <w:szCs w:val="28"/>
        </w:rPr>
        <w:t>64</w:t>
      </w:r>
      <w:r w:rsidR="00B90ECA" w:rsidRPr="000D43AF">
        <w:rPr>
          <w:szCs w:val="28"/>
        </w:rPr>
        <w:t>8</w:t>
      </w:r>
      <w:r w:rsidRPr="000D43AF">
        <w:rPr>
          <w:szCs w:val="28"/>
        </w:rPr>
        <w:t xml:space="preserve"> – </w:t>
      </w:r>
      <w:r w:rsidR="00F90F96" w:rsidRPr="000D43AF">
        <w:rPr>
          <w:szCs w:val="28"/>
        </w:rPr>
        <w:t>678</w:t>
      </w:r>
      <w:r w:rsidRPr="000D43AF">
        <w:rPr>
          <w:szCs w:val="28"/>
        </w:rPr>
        <w:t xml:space="preserve"> до характерной точки </w:t>
      </w:r>
      <w:r w:rsidR="00F90F96" w:rsidRPr="000D43AF">
        <w:rPr>
          <w:szCs w:val="28"/>
        </w:rPr>
        <w:t>679</w:t>
      </w:r>
      <w:r w:rsidRPr="000D43AF">
        <w:rPr>
          <w:szCs w:val="28"/>
        </w:rPr>
        <w:t xml:space="preserve"> с географическими координатами 52 градуса 32 минут 9.1 секунды северной широты и 157 градусов 58  минут 49.4 секунды восточной долготы; далее </w:t>
      </w:r>
      <w:r w:rsidR="00B90ECA" w:rsidRPr="000D43AF">
        <w:rPr>
          <w:szCs w:val="28"/>
        </w:rPr>
        <w:t xml:space="preserve">от характерной точки 679 </w:t>
      </w:r>
      <w:r w:rsidRPr="000D43AF">
        <w:rPr>
          <w:szCs w:val="28"/>
        </w:rPr>
        <w:t xml:space="preserve">прямой линией на протяжении 501 м в юго-западном направлении </w:t>
      </w:r>
      <w:r w:rsidR="00B90ECA" w:rsidRPr="000D43AF">
        <w:rPr>
          <w:szCs w:val="28"/>
        </w:rPr>
        <w:t xml:space="preserve">через характерную точку 680 </w:t>
      </w:r>
      <w:r w:rsidRPr="000D43AF">
        <w:rPr>
          <w:szCs w:val="28"/>
        </w:rPr>
        <w:t xml:space="preserve">до характерной точки </w:t>
      </w:r>
      <w:r w:rsidR="00F90F96" w:rsidRPr="000D43AF">
        <w:rPr>
          <w:szCs w:val="28"/>
        </w:rPr>
        <w:t>681</w:t>
      </w:r>
      <w:r w:rsidRPr="000D43AF">
        <w:rPr>
          <w:szCs w:val="28"/>
        </w:rPr>
        <w:t xml:space="preserve"> с географическими координатами 52 градуса 31 минута 58.7 секунды северной широты и 157 градусов 58 минут 29.0 секунды восточной долготы; далее </w:t>
      </w:r>
      <w:r w:rsidR="00B90ECA" w:rsidRPr="000D43AF">
        <w:rPr>
          <w:szCs w:val="28"/>
        </w:rPr>
        <w:t xml:space="preserve">от характерной точки 681 </w:t>
      </w:r>
      <w:r w:rsidRPr="000D43AF">
        <w:rPr>
          <w:szCs w:val="28"/>
        </w:rPr>
        <w:t xml:space="preserve">ломаной линией на протяжении 5507 м в общем северо-западном и северо-восточном направлениях через характерные точки </w:t>
      </w:r>
      <w:r w:rsidR="00F90F96" w:rsidRPr="000D43AF">
        <w:rPr>
          <w:szCs w:val="28"/>
        </w:rPr>
        <w:t>682</w:t>
      </w:r>
      <w:r w:rsidR="00456A64" w:rsidRPr="000D43AF">
        <w:rPr>
          <w:szCs w:val="28"/>
        </w:rPr>
        <w:t xml:space="preserve"> – </w:t>
      </w:r>
      <w:r w:rsidR="00F90F96" w:rsidRPr="000D43AF">
        <w:rPr>
          <w:szCs w:val="28"/>
        </w:rPr>
        <w:t>69</w:t>
      </w:r>
      <w:r w:rsidR="00B253F1" w:rsidRPr="000D43AF">
        <w:rPr>
          <w:szCs w:val="28"/>
        </w:rPr>
        <w:t>9</w:t>
      </w:r>
      <w:r w:rsidRPr="000D43AF">
        <w:rPr>
          <w:szCs w:val="28"/>
        </w:rPr>
        <w:t xml:space="preserve"> до характерной точки 700 с географическими координатами 52 градуса 34 минуты </w:t>
      </w:r>
      <w:r w:rsidR="00B253F1" w:rsidRPr="000D43AF">
        <w:rPr>
          <w:szCs w:val="28"/>
        </w:rPr>
        <w:t>14.1</w:t>
      </w:r>
      <w:r w:rsidRPr="000D43AF">
        <w:rPr>
          <w:szCs w:val="28"/>
        </w:rPr>
        <w:t xml:space="preserve">  секунд северной широты и 157 градусов 57 минут </w:t>
      </w:r>
      <w:r w:rsidR="00B253F1" w:rsidRPr="000D43AF">
        <w:rPr>
          <w:szCs w:val="28"/>
        </w:rPr>
        <w:t>41.2</w:t>
      </w:r>
      <w:r w:rsidRPr="000D43AF">
        <w:rPr>
          <w:szCs w:val="28"/>
        </w:rPr>
        <w:t xml:space="preserve"> секунды восточной долготы; далее </w:t>
      </w:r>
      <w:r w:rsidR="00B90ECA" w:rsidRPr="000D43AF">
        <w:rPr>
          <w:szCs w:val="28"/>
        </w:rPr>
        <w:t xml:space="preserve">от характерной точки 700 </w:t>
      </w:r>
      <w:r w:rsidRPr="000D43AF">
        <w:rPr>
          <w:szCs w:val="28"/>
        </w:rPr>
        <w:t xml:space="preserve">по </w:t>
      </w:r>
      <w:r w:rsidR="00B90ECA" w:rsidRPr="000D43AF">
        <w:rPr>
          <w:szCs w:val="28"/>
        </w:rPr>
        <w:t xml:space="preserve">линии </w:t>
      </w:r>
      <w:r w:rsidRPr="000D43AF">
        <w:rPr>
          <w:szCs w:val="28"/>
        </w:rPr>
        <w:t>границ</w:t>
      </w:r>
      <w:r w:rsidR="00B90ECA" w:rsidRPr="000D43AF">
        <w:rPr>
          <w:szCs w:val="28"/>
        </w:rPr>
        <w:t>ы</w:t>
      </w:r>
      <w:r w:rsidRPr="000D43AF">
        <w:rPr>
          <w:szCs w:val="28"/>
        </w:rPr>
        <w:t xml:space="preserve"> </w:t>
      </w:r>
      <w:r w:rsidR="005E07AB" w:rsidRPr="000D43AF">
        <w:rPr>
          <w:szCs w:val="28"/>
        </w:rPr>
        <w:t>государственного природного заказника «</w:t>
      </w:r>
      <w:r w:rsidRPr="000D43AF">
        <w:rPr>
          <w:szCs w:val="28"/>
        </w:rPr>
        <w:t>Олений Дол</w:t>
      </w:r>
      <w:r w:rsidR="005E07AB" w:rsidRPr="000D43AF">
        <w:rPr>
          <w:szCs w:val="28"/>
        </w:rPr>
        <w:t xml:space="preserve">» </w:t>
      </w:r>
      <w:r w:rsidR="003D721C" w:rsidRPr="000D43AF">
        <w:rPr>
          <w:szCs w:val="28"/>
        </w:rPr>
        <w:t xml:space="preserve">на протяжении </w:t>
      </w:r>
      <w:r w:rsidR="000D43AF">
        <w:rPr>
          <w:szCs w:val="28"/>
        </w:rPr>
        <w:t>1270 м</w:t>
      </w:r>
      <w:r w:rsidR="003D721C" w:rsidRPr="000D43AF">
        <w:rPr>
          <w:szCs w:val="28"/>
        </w:rPr>
        <w:t xml:space="preserve"> </w:t>
      </w:r>
      <w:r w:rsidR="00003654" w:rsidRPr="00003654">
        <w:rPr>
          <w:szCs w:val="28"/>
        </w:rPr>
        <w:t xml:space="preserve">через характерную точку 701 </w:t>
      </w:r>
      <w:r w:rsidRPr="000D43AF">
        <w:rPr>
          <w:szCs w:val="28"/>
        </w:rPr>
        <w:t xml:space="preserve">до </w:t>
      </w:r>
      <w:r w:rsidR="00B90ECA" w:rsidRPr="000D43AF">
        <w:rPr>
          <w:szCs w:val="28"/>
        </w:rPr>
        <w:t xml:space="preserve">характерной </w:t>
      </w:r>
      <w:r w:rsidRPr="000D43AF">
        <w:rPr>
          <w:szCs w:val="28"/>
        </w:rPr>
        <w:t>точки 702</w:t>
      </w:r>
      <w:r w:rsidR="00B253F1" w:rsidRPr="000D43AF">
        <w:rPr>
          <w:szCs w:val="28"/>
        </w:rPr>
        <w:t xml:space="preserve"> </w:t>
      </w:r>
      <w:r w:rsidRPr="000D43AF">
        <w:rPr>
          <w:szCs w:val="28"/>
        </w:rPr>
        <w:t>с географическими координатами 52 градуса 34 минут</w:t>
      </w:r>
      <w:r w:rsidR="00003654">
        <w:rPr>
          <w:szCs w:val="28"/>
        </w:rPr>
        <w:t>ы</w:t>
      </w:r>
      <w:r w:rsidRPr="000D43AF">
        <w:rPr>
          <w:szCs w:val="28"/>
        </w:rPr>
        <w:t xml:space="preserve"> </w:t>
      </w:r>
      <w:r w:rsidR="00B253F1" w:rsidRPr="000D43AF">
        <w:rPr>
          <w:szCs w:val="28"/>
        </w:rPr>
        <w:t>23.5</w:t>
      </w:r>
      <w:r w:rsidRPr="000D43AF">
        <w:rPr>
          <w:szCs w:val="28"/>
        </w:rPr>
        <w:t xml:space="preserve"> секунды северной широты и 158 градусов 56 минут 37</w:t>
      </w:r>
      <w:r w:rsidR="00B253F1" w:rsidRPr="000D43AF">
        <w:rPr>
          <w:szCs w:val="28"/>
        </w:rPr>
        <w:t>.3</w:t>
      </w:r>
      <w:r w:rsidRPr="000D43AF">
        <w:rPr>
          <w:szCs w:val="28"/>
        </w:rPr>
        <w:t xml:space="preserve"> секунд</w:t>
      </w:r>
      <w:r w:rsidR="00B90ECA" w:rsidRPr="000D43AF">
        <w:rPr>
          <w:szCs w:val="28"/>
        </w:rPr>
        <w:t>ы</w:t>
      </w:r>
      <w:r w:rsidRPr="000D43AF">
        <w:rPr>
          <w:szCs w:val="28"/>
        </w:rPr>
        <w:t xml:space="preserve"> восточной долготы</w:t>
      </w:r>
      <w:r w:rsidR="00B90ECA" w:rsidRPr="000D43AF">
        <w:rPr>
          <w:szCs w:val="28"/>
        </w:rPr>
        <w:t xml:space="preserve">; далее от характерной точки 702 </w:t>
      </w:r>
      <w:r w:rsidR="003D721C" w:rsidRPr="000D43AF">
        <w:rPr>
          <w:szCs w:val="28"/>
        </w:rPr>
        <w:t xml:space="preserve">в северном направлении на протяжении </w:t>
      </w:r>
      <w:r w:rsidR="000D43AF">
        <w:rPr>
          <w:szCs w:val="28"/>
        </w:rPr>
        <w:t>4030 м</w:t>
      </w:r>
      <w:r w:rsidR="003D721C" w:rsidRPr="000D43AF">
        <w:rPr>
          <w:szCs w:val="28"/>
        </w:rPr>
        <w:t xml:space="preserve"> </w:t>
      </w:r>
      <w:r w:rsidR="00B90ECA" w:rsidRPr="000D43AF">
        <w:rPr>
          <w:szCs w:val="28"/>
        </w:rPr>
        <w:t xml:space="preserve">через характерную точку 703 </w:t>
      </w:r>
      <w:r w:rsidRPr="000D43AF">
        <w:rPr>
          <w:szCs w:val="28"/>
        </w:rPr>
        <w:t xml:space="preserve">до </w:t>
      </w:r>
      <w:r w:rsidR="000D43AF" w:rsidRPr="000D43AF">
        <w:rPr>
          <w:szCs w:val="28"/>
        </w:rPr>
        <w:t xml:space="preserve">характерной </w:t>
      </w:r>
      <w:r w:rsidRPr="000D43AF">
        <w:rPr>
          <w:szCs w:val="28"/>
        </w:rPr>
        <w:t xml:space="preserve">точки 704 </w:t>
      </w:r>
      <w:r w:rsidR="00B253F1" w:rsidRPr="000D43AF">
        <w:rPr>
          <w:szCs w:val="28"/>
        </w:rPr>
        <w:t>с</w:t>
      </w:r>
      <w:r w:rsidRPr="000D43AF">
        <w:rPr>
          <w:szCs w:val="28"/>
        </w:rPr>
        <w:t xml:space="preserve"> </w:t>
      </w:r>
      <w:r w:rsidR="00B90ECA" w:rsidRPr="000D43AF">
        <w:rPr>
          <w:szCs w:val="28"/>
        </w:rPr>
        <w:t xml:space="preserve">географическими </w:t>
      </w:r>
      <w:r w:rsidRPr="000D43AF">
        <w:rPr>
          <w:szCs w:val="28"/>
        </w:rPr>
        <w:t xml:space="preserve">координатами 52 градуса 36 минут </w:t>
      </w:r>
      <w:r w:rsidR="00B253F1" w:rsidRPr="000D43AF">
        <w:rPr>
          <w:szCs w:val="28"/>
        </w:rPr>
        <w:t>32.9</w:t>
      </w:r>
      <w:r w:rsidRPr="000D43AF">
        <w:rPr>
          <w:szCs w:val="28"/>
        </w:rPr>
        <w:t xml:space="preserve"> секунды северной </w:t>
      </w:r>
      <w:r w:rsidRPr="000D43AF">
        <w:rPr>
          <w:szCs w:val="28"/>
        </w:rPr>
        <w:lastRenderedPageBreak/>
        <w:t>широты и 157 градусов 57 минут 11</w:t>
      </w:r>
      <w:r w:rsidR="00B253F1" w:rsidRPr="000D43AF">
        <w:rPr>
          <w:szCs w:val="28"/>
        </w:rPr>
        <w:t>.5</w:t>
      </w:r>
      <w:r w:rsidRPr="000D43AF">
        <w:rPr>
          <w:szCs w:val="28"/>
        </w:rPr>
        <w:t xml:space="preserve"> секунд</w:t>
      </w:r>
      <w:r w:rsidR="00193214" w:rsidRPr="000D43AF">
        <w:rPr>
          <w:szCs w:val="28"/>
        </w:rPr>
        <w:t>ы</w:t>
      </w:r>
      <w:r w:rsidRPr="000D43AF">
        <w:rPr>
          <w:szCs w:val="28"/>
        </w:rPr>
        <w:t xml:space="preserve"> восточной долготы, соответствующей отметке 937,8 м;</w:t>
      </w:r>
      <w:r w:rsidRPr="00757BF9">
        <w:rPr>
          <w:szCs w:val="28"/>
        </w:rPr>
        <w:t xml:space="preserve"> </w:t>
      </w:r>
    </w:p>
    <w:p w:rsidR="00E85D14" w:rsidRPr="00E85D14" w:rsidRDefault="00A55E86" w:rsidP="00E85D14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 xml:space="preserve">4) </w:t>
      </w:r>
      <w:r w:rsidRPr="00003654">
        <w:rPr>
          <w:szCs w:val="28"/>
        </w:rPr>
        <w:t>северная граница:</w:t>
      </w:r>
      <w:r w:rsidR="00E85D14">
        <w:rPr>
          <w:szCs w:val="28"/>
        </w:rPr>
        <w:t xml:space="preserve"> </w:t>
      </w:r>
      <w:r w:rsidR="00E85D14" w:rsidRPr="00E85D14">
        <w:rPr>
          <w:szCs w:val="28"/>
        </w:rPr>
        <w:t>от характерной точки 704 в общем восточном направлении протяжении 12513 м через характерные точки 705 – 718 до характерной точки 719 с географическими координатами 52 градуса 35 минут 53.6 секунды северной широты и 158 градусов 7 минут 25.9 секунд восточной долготы; далее от характерной точки 719 проходит с южной стороны дороги п. Термальный – Мутновская ГеоЭС на протяжении 6360 м через характерные точки 720 – 727 до характерной точки 728 с географическими координатами 52 градуса 33 минуты 19.6 секунды северной широты и 158 градусов 11 минут 20.1 секунды восточной долготы; далее от характерной точки 728 в юго-западном направлении на протяжении 7370 м через характерные точки 729 – 731  до характерной точки 732 с географическими координатами 52 градуса 30 минут 21.6 секунды северной широты и 158 градусов 9 минут 1.5 секунды восточной долготы; далее от характерной точки 732 прямыми линями в восточном направлении на протяжении 3890 м через характерную точку 733 до характерной точки 734 с географическими координатами 52 градуса 30 минут 25.4 секунды северной широты и 158 градусов 12 минут 27.1 секунд восточной долготы; далее от характерной точки 734 прямыми линиями в северо-восточном направлении на протяжении 17700 м через характерные точки 735 – 743 ,  в том числе через характерную точку 739, соответствующую вершине с отметкой 1012,1 м, характерную точку 740, соответствующую вершине с отметкой 960,1 м, характерную точку 741, соответствующую вершине с отметкой 936,2 м, характерную точку 742, соответствующую вершине 1105,8 м, характерную точку 743, соответствующую вершине с отметкой 675,7 м, до характерной точки 1, где и замыкается.</w:t>
      </w:r>
    </w:p>
    <w:p w:rsidR="009E0157" w:rsidRPr="00757BF9" w:rsidRDefault="00AF7FB4" w:rsidP="00061F17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>2</w:t>
      </w:r>
      <w:r w:rsidR="003D721C">
        <w:rPr>
          <w:szCs w:val="28"/>
        </w:rPr>
        <w:t>8</w:t>
      </w:r>
      <w:r w:rsidR="009E0157" w:rsidRPr="00757BF9">
        <w:rPr>
          <w:szCs w:val="28"/>
        </w:rPr>
        <w:t>. Кластер «Южный»</w:t>
      </w:r>
      <w:r w:rsidRPr="00757BF9">
        <w:rPr>
          <w:szCs w:val="28"/>
        </w:rPr>
        <w:t xml:space="preserve"> устанавливается в следующих границах</w:t>
      </w:r>
      <w:r w:rsidR="009E0157" w:rsidRPr="00757BF9">
        <w:rPr>
          <w:szCs w:val="28"/>
        </w:rPr>
        <w:t>:</w:t>
      </w:r>
    </w:p>
    <w:p w:rsidR="00882E6F" w:rsidRPr="00757BF9" w:rsidRDefault="00882E6F" w:rsidP="00882E6F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 xml:space="preserve">1) северная граница: от характерной точки 744 с географическими координатами 52 градуса 26 минут 5.6 секунды северной широты и 158 градусов 55 минут 51.5 секунды восточной долготы, соответствующей вершине горы Высокая (отметка 1234,5 м), прямой линией на протяжении 10807 м в общем южном направлении до характерной точки 745 с географическими координатами 52 градуса 20 минут 22.2 секунды северной широты и 158 градусов 54 минуты 25.6 секунды восточной долготы, соответствующей вершине горы Желтая (отметка 885,0 м); </w:t>
      </w:r>
      <w:r w:rsidR="00EC30A4">
        <w:rPr>
          <w:szCs w:val="28"/>
        </w:rPr>
        <w:t xml:space="preserve">далее </w:t>
      </w:r>
      <w:r w:rsidRPr="00757BF9">
        <w:rPr>
          <w:szCs w:val="28"/>
        </w:rPr>
        <w:t xml:space="preserve">от характерной точки 745 </w:t>
      </w:r>
      <w:r w:rsidR="003D721C">
        <w:rPr>
          <w:szCs w:val="28"/>
        </w:rPr>
        <w:t xml:space="preserve">в южном направлении прямой линией </w:t>
      </w:r>
      <w:r w:rsidRPr="00757BF9">
        <w:rPr>
          <w:szCs w:val="28"/>
        </w:rPr>
        <w:t>на протяжении 11054 м через истоки ручья Высокий по его левому борту, пересекая русло ручья в его среднем течении, до характерной точки 746 с географическими координатами 52 градуса 14 минут 34.0 секунд</w:t>
      </w:r>
      <w:r w:rsidR="003D721C">
        <w:rPr>
          <w:szCs w:val="28"/>
        </w:rPr>
        <w:t>ы</w:t>
      </w:r>
      <w:r w:rsidRPr="00757BF9">
        <w:rPr>
          <w:szCs w:val="28"/>
        </w:rPr>
        <w:t xml:space="preserve"> северной широты и 158 градусов 56 минут 52.0 секунды восточной долготы, расположенной в устье ручья Семейный при его впадении в реку Асача; далее от характерной точки 746 на протяжении 10358 м прямой линией в общем северо-восточном направлении до характерной точки 747 с географическими координатами 52 градуса 16 минут 58.9 секунды северной широты и 158 градусов 5 минут 4.5 секунды восточной долготы, соответствующей вершине с отметкой 764 м, находящейся на Пемзовом хребте; далее от характерной точки </w:t>
      </w:r>
      <w:r w:rsidRPr="00757BF9">
        <w:rPr>
          <w:szCs w:val="28"/>
        </w:rPr>
        <w:lastRenderedPageBreak/>
        <w:t xml:space="preserve">747 в общем юго-восточном направлении на протяжении 3879 м по гребню Пемзового хребта – водоразделу рек Мутная и Асача, через </w:t>
      </w:r>
      <w:r w:rsidR="003D721C">
        <w:rPr>
          <w:szCs w:val="28"/>
        </w:rPr>
        <w:t xml:space="preserve">характерные точки 748 – 751, в том числе через характерную точку </w:t>
      </w:r>
      <w:r w:rsidRPr="00757BF9">
        <w:rPr>
          <w:szCs w:val="28"/>
        </w:rPr>
        <w:t>748, соответствующ</w:t>
      </w:r>
      <w:r w:rsidR="003D721C">
        <w:rPr>
          <w:szCs w:val="28"/>
        </w:rPr>
        <w:t>ую</w:t>
      </w:r>
      <w:r w:rsidRPr="00757BF9">
        <w:rPr>
          <w:szCs w:val="28"/>
        </w:rPr>
        <w:t xml:space="preserve"> отметке 653 м, характерную точку 749, соответствующ</w:t>
      </w:r>
      <w:r w:rsidR="003D721C">
        <w:rPr>
          <w:szCs w:val="28"/>
        </w:rPr>
        <w:t>ую</w:t>
      </w:r>
      <w:r w:rsidRPr="00757BF9">
        <w:rPr>
          <w:szCs w:val="28"/>
        </w:rPr>
        <w:t xml:space="preserve"> отметке 916 м, характерную точку 750, соответствующ</w:t>
      </w:r>
      <w:r w:rsidR="003D721C">
        <w:rPr>
          <w:szCs w:val="28"/>
        </w:rPr>
        <w:t>ую</w:t>
      </w:r>
      <w:r w:rsidRPr="00757BF9">
        <w:rPr>
          <w:szCs w:val="28"/>
        </w:rPr>
        <w:t xml:space="preserve"> отметке 664 м, характерную точку 751 соответствующ</w:t>
      </w:r>
      <w:r w:rsidR="003D721C">
        <w:rPr>
          <w:szCs w:val="28"/>
        </w:rPr>
        <w:t>ую</w:t>
      </w:r>
      <w:r w:rsidRPr="00757BF9">
        <w:rPr>
          <w:szCs w:val="28"/>
        </w:rPr>
        <w:t xml:space="preserve"> отметке 304 м, до характерной точки 752 с географическими координатами 52 градуса 15 минут 51.6 секунды северной широты и 158 градусов 7 минут 12.2 секунды восточной долготы, соответствующей отметке 620 м; далее от характерной точки 752 </w:t>
      </w:r>
      <w:r w:rsidR="00D641F0" w:rsidRPr="00D641F0">
        <w:rPr>
          <w:szCs w:val="28"/>
        </w:rPr>
        <w:t xml:space="preserve">в общем северо-восточном направлении </w:t>
      </w:r>
      <w:r w:rsidRPr="00757BF9">
        <w:rPr>
          <w:szCs w:val="28"/>
        </w:rPr>
        <w:t>на протяжении 673 м до характерной точки</w:t>
      </w:r>
      <w:r w:rsidR="00D641F0">
        <w:rPr>
          <w:szCs w:val="28"/>
        </w:rPr>
        <w:t xml:space="preserve"> </w:t>
      </w:r>
      <w:r w:rsidRPr="00757BF9">
        <w:rPr>
          <w:szCs w:val="28"/>
        </w:rPr>
        <w:t>753 с географическими координатами 52 градуса 16 минут 12.6 секунды северной широты и 158 градусов 7 минут 22.0 секунды восточной долготы, соответствующей отметке 585 м; далее от характерной точки 753 на протяжении 2202 м по гребню хребта в общем северо-восточном направлении через характерные точки 754 – 756 до характерной точки 757 с географическими координатами 52 градуса 17 минут 11.8 секунды северной широты и 158 градусов 8 минут 22.7 секунды восточной долготы, соответствующей отметке 853 м; далее от характерной точки 757 в общем восточном направлении на протяжении 1025 м по линии водораздела через характерную точку 758 до характерной точки 759 с географическими координатами 52 градуса 17 минут 15.4 секунды северной широты и 158 градусов 9 минут 17.9 секунды восточной долготы, расположенной на склоне водораздел</w:t>
      </w:r>
      <w:r w:rsidR="00471225">
        <w:rPr>
          <w:szCs w:val="28"/>
        </w:rPr>
        <w:t>ьного хребта</w:t>
      </w:r>
      <w:r w:rsidRPr="00757BF9">
        <w:rPr>
          <w:szCs w:val="28"/>
        </w:rPr>
        <w:t xml:space="preserve"> рек Мутная – Асача; далее от характерной точки 759 в общем юго-восточном направлении на протяжении 4617 м по линии водораздела рек Мутная – Асача через характерные точки 760 – 764 до характерной точки 765 с географическими координатами 52 градуса 15 минут 47.1 секунды северной широты и 158 градусов 11 минут 39.6 секунды восточной долготы, соответствующей отметке 916 м; далее от характерной точки 765 в общем юго-восточном направлении на протяжении 3974 м по линии водораздела рек Мутная – Асача через характерные точки 766 – 768 до характерной точки 769 с географическими координатами 52 градуса 14 минут 45.5 секунды северной широты и 158 градусов 14 минут 29.1 секунды восточной долготы, соответствующей отметке 664 м; далее от характерной точки 769 в общем юго-юго-восточном направлении на протяжении 4002 м по линии водораздела рек Мутная – Асача через характерные точки 770 – 775 до характерной точки 776 с географическими координатами 52 градуса 12 минут 55.4 секунды северной широты и 158 градусов 16 минут 3.9 секунды восточной долготы, соответствующей вершине горы Топкая (отметка 304,0 м); далее от характерной точки 776 в юго-юго-восточном направлении прямой линией на протяжении 3806 м, пересекает протоку Междуречную и урочище Болотистая тундра, до характерной точки 777 с географическими координатами 52 градуса 11 минут 8.4 секунды северной широты и 158 градусов 17 минут 42.9 секунды восточной долготы, расположенной на границе тундры и леса; далее от характерной точки 777 по линии водораздела в общем восточном, юго-восточном и южном направлени</w:t>
      </w:r>
      <w:r w:rsidR="00471225">
        <w:rPr>
          <w:szCs w:val="28"/>
        </w:rPr>
        <w:t>ях</w:t>
      </w:r>
      <w:r w:rsidRPr="00757BF9">
        <w:rPr>
          <w:szCs w:val="28"/>
        </w:rPr>
        <w:t xml:space="preserve"> на протяжении 8214 м через характерные точки 778 – 787 до характерной точки 788 с географическими координатами 52 градуса 9 минут 38.5 </w:t>
      </w:r>
      <w:r w:rsidRPr="00757BF9">
        <w:rPr>
          <w:szCs w:val="28"/>
        </w:rPr>
        <w:lastRenderedPageBreak/>
        <w:t>секунды северной широты и 158 градусов 22 минуты 58.6 секунды восточной долготы, соответствующей отметке 620 м, расположенной в южной части хребта Асача; далее от характерной точки 788 ломаной линией на протяжении 4491 м в общем северо-северо-восточном направлении по хребту Асача через характерные точки 789 – 796 до характерной точки 797 с географическими координатами 52 градуса 11 минут 27.1 секунды северной широты и 158 градусов 24 минуты 42.5 секунды восточной долготы, расположенной на берегу Тихого океана, в южной части бухты Мутная на траверзе острова Сивучий Камень;</w:t>
      </w:r>
    </w:p>
    <w:p w:rsidR="00882E6F" w:rsidRPr="00757BF9" w:rsidRDefault="00882E6F" w:rsidP="00882E6F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>2) восточная граница: от характерной точки 797 в общем южном направлении по береговой линии Тихого океана на протяжении 135593 м через характерные точки 798 – 1361 до характерной точки 1362 с географическими координатами 51 градус 26 минут 45.1 секунды северной широты и 157 градусов 30 минут 5.1 секунды восточной долготы, расположенной в устье реки Ильинская, впадающей в бухту Вестник;</w:t>
      </w:r>
    </w:p>
    <w:p w:rsidR="00882E6F" w:rsidRPr="00757BF9" w:rsidRDefault="00882E6F" w:rsidP="00882E6F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>3) южная граница: от характерной точки 1362 в общем северо-западном направлении на протяжении 28611 м ломаной линией вверх по течению по правому берегу реки Ильинская через характерные точки 1363 – 1478</w:t>
      </w:r>
      <w:r w:rsidR="00D641F0">
        <w:rPr>
          <w:szCs w:val="28"/>
        </w:rPr>
        <w:t xml:space="preserve"> </w:t>
      </w:r>
      <w:r w:rsidRPr="00757BF9">
        <w:rPr>
          <w:szCs w:val="28"/>
        </w:rPr>
        <w:t xml:space="preserve">до характерной точки 1479 с географическими координатами 51 градус 32 минуты 2.1 секунды северной широты и 157 градусов 11 минут 56.3 секунды восточной долготы, расположенной в истоке реки; далее от характерной точки 1479 прямой линией на протяжении 1533 м </w:t>
      </w:r>
      <w:r w:rsidR="00471225">
        <w:rPr>
          <w:szCs w:val="28"/>
        </w:rPr>
        <w:t xml:space="preserve">в западном направлении </w:t>
      </w:r>
      <w:r w:rsidRPr="00757BF9">
        <w:rPr>
          <w:szCs w:val="28"/>
        </w:rPr>
        <w:t>до характерной точки 1480 с  географическими координатами 51 градус 32 минуты 1.1 секунды северной широты и 157 градусов 10 минут 36.8 секунды восточной долготы, расположенной на линии административной границы Елизовского и Усть-Большерецкого муниципальных районов; далее от характерной точки 1480 на протяжении 976 м в северо-западном и западном направлениях по линии административной границы Елизовского и Усть-Большерецкого муниципальных районов до характерной точки 1483 с географическими координатами 51 градус 32 минуты 6.7 секунды северной широты и 157 градусов 9 минут 49.8 секунды восточной долготы, расположенной в 0,8 км западнее отметки 501,2 м;</w:t>
      </w:r>
    </w:p>
    <w:p w:rsidR="009E0157" w:rsidRDefault="00882E6F" w:rsidP="00882E6F">
      <w:pPr>
        <w:tabs>
          <w:tab w:val="left" w:pos="1134"/>
        </w:tabs>
        <w:ind w:firstLine="709"/>
        <w:jc w:val="both"/>
        <w:rPr>
          <w:szCs w:val="28"/>
        </w:rPr>
      </w:pPr>
      <w:r w:rsidRPr="00757BF9">
        <w:rPr>
          <w:szCs w:val="28"/>
        </w:rPr>
        <w:t xml:space="preserve">4) западная граница: от характерной точки 1493 проходит по линии административной границы Елизовского и Усть-Большерецкого муниципальных районов на протяжении 12724 м по водоразделу рек Правый </w:t>
      </w:r>
      <w:proofErr w:type="spellStart"/>
      <w:r w:rsidRPr="00757BF9">
        <w:rPr>
          <w:szCs w:val="28"/>
        </w:rPr>
        <w:t>Унканович</w:t>
      </w:r>
      <w:proofErr w:type="spellEnd"/>
      <w:r w:rsidRPr="00757BF9">
        <w:rPr>
          <w:szCs w:val="28"/>
        </w:rPr>
        <w:t xml:space="preserve"> и Ильинская, в 200 м южнее вершины с отметкой 731,2 м в восточном-северо-восточном направлении через характерные точки 1494 – 1511 до характерной точки 1512 с географическими координатами 51 градус 34 минуты 34.0 секунды северной широты и 157 градусов 19 минут 32.7 секунды восточной долготы, соответствующей вершине вулкана </w:t>
      </w:r>
      <w:proofErr w:type="spellStart"/>
      <w:r w:rsidRPr="00757BF9">
        <w:rPr>
          <w:szCs w:val="28"/>
        </w:rPr>
        <w:t>Желтовская</w:t>
      </w:r>
      <w:proofErr w:type="spellEnd"/>
      <w:r w:rsidRPr="00757BF9">
        <w:rPr>
          <w:szCs w:val="28"/>
        </w:rPr>
        <w:t xml:space="preserve"> Сопка (отметка 1957,1 м); далее от характерной точки 1523 на протяжении 9614 м в северном направлении вниз по склону вулкана </w:t>
      </w:r>
      <w:proofErr w:type="spellStart"/>
      <w:r w:rsidRPr="00757BF9">
        <w:rPr>
          <w:szCs w:val="28"/>
        </w:rPr>
        <w:t>Желтовская</w:t>
      </w:r>
      <w:proofErr w:type="spellEnd"/>
      <w:r w:rsidRPr="00757BF9">
        <w:rPr>
          <w:szCs w:val="28"/>
        </w:rPr>
        <w:t xml:space="preserve"> Сопка через характерные точки 1524 – 1545 до характерной точки 1535 с географическими координатами 51 градус 38 минут 39.5 секунды северной широты и 157 градусов 20 минут 53.1 секунды восточной долготы, расположенной на линии водораздела рек Желтая и Беленькая; далее от характерной точки 1535 на протяжении 1495 м в общем северо-северо-восточном </w:t>
      </w:r>
      <w:r w:rsidRPr="00757BF9">
        <w:rPr>
          <w:szCs w:val="28"/>
        </w:rPr>
        <w:lastRenderedPageBreak/>
        <w:t xml:space="preserve">направлении по линии водораздела реки Беленькая и ручья Острогорный (правый приток реки Вестник) через характерные точки 1536 – 1537 до характерной точки 1538 с географическими координатами 51 градус 39 минут 24.4 секунды северной широты и 157 градусов 21 минута 20.6 секунды восточной долготы, соответствующей отметке 940,8 м; далее от характерной точки 1538 на протяжении 1462 м </w:t>
      </w:r>
      <w:r w:rsidR="00471225">
        <w:rPr>
          <w:szCs w:val="28"/>
        </w:rPr>
        <w:t>в</w:t>
      </w:r>
      <w:r w:rsidRPr="00757BF9">
        <w:rPr>
          <w:szCs w:val="28"/>
        </w:rPr>
        <w:t xml:space="preserve"> северо-северо-восто</w:t>
      </w:r>
      <w:r w:rsidR="00471225">
        <w:rPr>
          <w:szCs w:val="28"/>
        </w:rPr>
        <w:t>чном направлении</w:t>
      </w:r>
      <w:r w:rsidRPr="00757BF9">
        <w:rPr>
          <w:szCs w:val="28"/>
        </w:rPr>
        <w:t xml:space="preserve"> водоразделом реки Беленькая – ручей Острогорный через характерные точки 1539 – 1541 до характерной точки 1542 с географическими координатами 51 градус 39 минут 59.4 секунды северной широты и 157 градусов 22 минуты 6.7 секунды восточной долготы, соответствующей отметке 712,4 м; далее от характерной точки 1542 на протяжении 2087 м </w:t>
      </w:r>
      <w:r w:rsidR="00471225">
        <w:rPr>
          <w:szCs w:val="28"/>
        </w:rPr>
        <w:t xml:space="preserve">в </w:t>
      </w:r>
      <w:r w:rsidR="00471225" w:rsidRPr="00471225">
        <w:rPr>
          <w:szCs w:val="28"/>
        </w:rPr>
        <w:t xml:space="preserve">северо-северо-восточном направлении </w:t>
      </w:r>
      <w:r w:rsidRPr="00757BF9">
        <w:rPr>
          <w:szCs w:val="28"/>
        </w:rPr>
        <w:t xml:space="preserve">через характерные точки 1543 – 1544 до характерной точки 1545 с географическими координатами 51 градус 40 минут 58.1 секунды северной широты и 157 градусов 22 минуты 57.0 секунд восточной долготы, соответствующей вершине горы Острой (отметка 871,9 м); далее от характерной точки 1545 на протяжении 14611 м в северном и северо-восточном направлениях по административной границе Елизовского и Усть-Большерецкого муниципальных районов, по линии водораздела рек Южный Ксудач и Вестник через характерные точки 1546 – 1576 до характерной точки 1577 с географическими координатами 51 градус 47 минут 6.5 секунды северной широты и 157 градусов 29 минут 13.7 секунды восточной долготы, соответствующей отметке, расположенной на хребте Горы Ксудач; далее от характерной точки 1577 в общем северном направлении на протяжении 1152 м через характерную точку 1578 до характерной точки 1579 с географическими координатами 51 градус 47 минут 36.2 секунды северной широты и 157 градусов 28 минут 39.4 секунды восточной долготы, соответствующей отметке 966,6 м; далее от характерной точки 1579 также в северном направлении на протяжении 2950 м по хребту Горы Ксудач через характерные точки 1580 – 1583 до характерной точки 1584 </w:t>
      </w:r>
      <w:r w:rsidR="00EC7312">
        <w:rPr>
          <w:szCs w:val="28"/>
        </w:rPr>
        <w:t xml:space="preserve">с </w:t>
      </w:r>
      <w:r w:rsidRPr="00757BF9">
        <w:rPr>
          <w:szCs w:val="28"/>
        </w:rPr>
        <w:t>географическими координатами 51 градус 49 минут 9</w:t>
      </w:r>
      <w:r w:rsidR="00EC7312">
        <w:rPr>
          <w:szCs w:val="28"/>
        </w:rPr>
        <w:t>.0</w:t>
      </w:r>
      <w:r w:rsidRPr="00757BF9">
        <w:rPr>
          <w:szCs w:val="28"/>
        </w:rPr>
        <w:t xml:space="preserve"> секунд северной широты и 157 градусов 28 минут 45.4 секунды восточной долготы, расположенной на хребте Горы Ксудач; далее от характерной точки 1584 на протяжении 11229 м в северо-западном направлении по водоразделу ручьев Лукавый (правый приток реки </w:t>
      </w:r>
      <w:proofErr w:type="spellStart"/>
      <w:r w:rsidRPr="00757BF9">
        <w:rPr>
          <w:szCs w:val="28"/>
        </w:rPr>
        <w:t>Кузанек</w:t>
      </w:r>
      <w:proofErr w:type="spellEnd"/>
      <w:r w:rsidRPr="00757BF9">
        <w:rPr>
          <w:szCs w:val="28"/>
        </w:rPr>
        <w:t xml:space="preserve">) и Снежный (правый приток реки Западная Ходутка) через характерные точки 1585 – 1598 до характерной точки 1599 с географическими координатами 51 градус 53 минуты 36.8 секунды северной широты и 157 градусов 23 минуты 12.4 секунды восточной долготы, соответствующей вершине горы Озерная (560,3 м); далее от характерной точки 1599 в общем северном и северо-западном направлениях на протяжении 7641 м по линии водораздела рек </w:t>
      </w:r>
      <w:proofErr w:type="spellStart"/>
      <w:r w:rsidRPr="00757BF9">
        <w:rPr>
          <w:szCs w:val="28"/>
        </w:rPr>
        <w:t>Кузанек</w:t>
      </w:r>
      <w:proofErr w:type="spellEnd"/>
      <w:r w:rsidRPr="00757BF9">
        <w:rPr>
          <w:szCs w:val="28"/>
        </w:rPr>
        <w:t xml:space="preserve"> и Западная Ходутка через характерные точки 1600 – 1616 до характерной точки 1617 с географическими координатами 51 градус 55 минут 15.5 секунды северной широты и 157 градусов 18 минут 3.8 секунды восточной долготы, соответствующей вершине, расположенной у юго-восточной стороны горы Плоская (689</w:t>
      </w:r>
      <w:r w:rsidR="00EC7312">
        <w:rPr>
          <w:szCs w:val="28"/>
        </w:rPr>
        <w:t>,0</w:t>
      </w:r>
      <w:r w:rsidRPr="00757BF9">
        <w:rPr>
          <w:szCs w:val="28"/>
        </w:rPr>
        <w:t xml:space="preserve"> м); далее от характерной точки 1617 в общем северо-восточном направлении на протяжении 7062 м через характерные точки 1618 – 1635, расположенные на юго-восточном и восточном склонах горы Плоская, до характерной точки 1636 с </w:t>
      </w:r>
      <w:r w:rsidRPr="00757BF9">
        <w:rPr>
          <w:szCs w:val="28"/>
        </w:rPr>
        <w:lastRenderedPageBreak/>
        <w:t>географическими координатами 51 градус 57 минут 56.4 секунды северной широты и 157 градусов 20 минут 43.6 секунды восточной долготы; далее от характерной точки 1636 ломаной линией на протяжении 5050 м в общем восточном направлении через характерные точки 1637 – 1650 до характерной точки 1651 с географическими координатами 51 градус 58 минут 5.4 секунды северной широты и 157 градусов 24 минуты 40.9 секунды восточной долготы, соответствующей отметке 646,2 м; далее от характерной точки 1651 в общем северном и северо-восточном направлениях на протяжении 4180 м по линии водораздела реки Левый Саван и ручья Ягодный (левый приток реки Западная Ходутка) через характерные точки 1652 – 1657 до характерной точки 1658 с географическими координатами 51 градус 59 минут 43.5 секунды северной широты и 157 градусов 26 минут 23.3 секунды восточной долготы, соответствующей вершине Сопка Казанцева (828,1 м); далее от характерной точки 1658 в северном направлении на протяжении 3036 м через характерные точки 1659 – 1664 до характерной точки 1665 с географическими координатами 52 градуса 1 минута 8.1 секунды северной широты и 157 градусов 27 минут 9.8 секунды восточной долготы, соответствующей отметке 585,9 м; далее от характерной точки 1665 в общем северо-восточном, восточном и северном направлениях на протяжении 31910 м через характерные точки 1666 – 1747 до характерной точки 1748 с географическими координатами 52 градуса 9 минут 41.1 секунды северной широты и 157 градусов 37 минут 48.2 секунды восточной долготы, расположенной в 200 м севернее вершины горы Круглая (отметка 1069,4 м); далее от характерной точки 1748 в общем северном направлении по линии административной границы Елизовского и Усть-Большерецкого муниципальных районов водораздел</w:t>
      </w:r>
      <w:r w:rsidR="00EC7312">
        <w:rPr>
          <w:szCs w:val="28"/>
        </w:rPr>
        <w:t>ом</w:t>
      </w:r>
      <w:r w:rsidRPr="00757BF9">
        <w:rPr>
          <w:szCs w:val="28"/>
        </w:rPr>
        <w:t xml:space="preserve"> рек Правый Саван – Асача на протяжении 2258 м через характерные точки 1749 – 1751 до характерной точки 1752 с географическими координатами 52 градуса 10 минут 51.5 секунды северной широты и 157 градусов 37 минут 49.2 секунды восточной долготы, соответствующей отметке 889,1 м; далее от характерной точки 1752 в общем северном направлении на протяжении 1164 м через характерную точку 1753 до характерной точки 1754 с географическими координатами 52 градуса 11 минут 26.9 секунды северной широты и 157 градусов 38 минут 10.3 секунды восточной долготы, соответствующей отметке 833,3 м; далее от характерной точки 1754 в общем северном и северо-восточном направлениях на протяжении 5446 м через характерные точки 1755 – 1765 до характерной точки 1766 с географическими координатами 52 градуса 14 минут 1.1 секунды северной широты и 157 градусов 38 минут 51.8 секунды восточной долготы, соответствующей отметке 723,0 м;  далее от характерной точки 1766 в общем западном, северо-западном и северном направлениях на протяжении 5425 м по водоразделу реки Тундровая (правый приток реки Правый Саван) и ручья </w:t>
      </w:r>
      <w:proofErr w:type="spellStart"/>
      <w:r w:rsidRPr="00757BF9">
        <w:rPr>
          <w:szCs w:val="28"/>
        </w:rPr>
        <w:t>Межхолмовый</w:t>
      </w:r>
      <w:proofErr w:type="spellEnd"/>
      <w:r w:rsidRPr="00757BF9">
        <w:rPr>
          <w:szCs w:val="28"/>
        </w:rPr>
        <w:t xml:space="preserve"> (левый приток реки Асача) через характерные точки 1767 – 1781 до характерной точки 1782 с географическими координатами 52 градуса 17 минут 34.9 секунды северной широты и 157 градусов 37 минут 56.4 секунды восточной долготы, соответствующей вершине горы Камень (864,6 м); далее от характерной точки 1782 в общем северо-восточном направлении на протяжении 5425 м через </w:t>
      </w:r>
      <w:r w:rsidRPr="00757BF9">
        <w:rPr>
          <w:szCs w:val="28"/>
        </w:rPr>
        <w:lastRenderedPageBreak/>
        <w:t>характерные точки 1783 – 1792 до характерной точки 1793 с географическими координатами 52 градуса 19 минут 20.4 секунды северной широты и 157 градусов 40 минут 41</w:t>
      </w:r>
      <w:r w:rsidR="00EC7312">
        <w:rPr>
          <w:szCs w:val="28"/>
        </w:rPr>
        <w:t>.0</w:t>
      </w:r>
      <w:r w:rsidRPr="00757BF9">
        <w:rPr>
          <w:szCs w:val="28"/>
        </w:rPr>
        <w:t xml:space="preserve"> секунда восточной долготы, соответствующей отметке 722,4 м; далее от характерной точки 1793 в общем северном и северо-восточном направлениях на протяжении 1920 м через характерные точки 1794</w:t>
      </w:r>
      <w:r w:rsidR="00EC7312">
        <w:rPr>
          <w:szCs w:val="28"/>
        </w:rPr>
        <w:t xml:space="preserve"> – </w:t>
      </w:r>
      <w:r w:rsidRPr="00757BF9">
        <w:rPr>
          <w:szCs w:val="28"/>
        </w:rPr>
        <w:t xml:space="preserve">1797 до характерной точки 1798 с географическими координатами 52 градуса 20 минут 14.3 секунды северной широты и 157 градусов 40 минут 37.1 секунды восточной долготы, расположенной </w:t>
      </w:r>
      <w:r w:rsidR="00EC7312">
        <w:rPr>
          <w:szCs w:val="28"/>
        </w:rPr>
        <w:t>у</w:t>
      </w:r>
      <w:r w:rsidRPr="00757BF9">
        <w:rPr>
          <w:szCs w:val="28"/>
        </w:rPr>
        <w:t xml:space="preserve"> поднож</w:t>
      </w:r>
      <w:r w:rsidR="00EC7312">
        <w:rPr>
          <w:szCs w:val="28"/>
        </w:rPr>
        <w:t>ья</w:t>
      </w:r>
      <w:r w:rsidRPr="00757BF9">
        <w:rPr>
          <w:szCs w:val="28"/>
        </w:rPr>
        <w:t xml:space="preserve"> сопки с отметкой 722,4 м; далее от характерной точки 1798 на протяжении 9754 м в общем восточном направлении, пересекая ручей </w:t>
      </w:r>
      <w:proofErr w:type="spellStart"/>
      <w:r w:rsidRPr="00757BF9">
        <w:rPr>
          <w:szCs w:val="28"/>
        </w:rPr>
        <w:t>Межхолмовый</w:t>
      </w:r>
      <w:proofErr w:type="spellEnd"/>
      <w:r w:rsidRPr="00757BF9">
        <w:rPr>
          <w:szCs w:val="28"/>
        </w:rPr>
        <w:t xml:space="preserve"> на расстоянии в 400 м от ручья Врезанный (бассейна реки Правый Саван) и ручей Врезанный на расстоянии в 2500 м к востоку от устья его правого притока, через характерные точки 1799 – 1816 до характерной точки 1817 с географическими координатами 52 градуса 20 минут 27.7 секунды северной широты и 157 градусов 48 минут 39.0 секунд восточной долготы, расположенной на водоразделе ручья Врезанный и его правого притока; далее от характерной точки 1817 в общем северном направлении на протяжении 2052 м по водоразделу ручьев Врезанный и Подгорный (левый приток реки Асача) через характерные точки 1818 – 1819 до характерной точки 1820 с географическими координатами 52 градуса 21 минута 26.4 секунды северной широты и 157 градусов 49 минут 28.6 секунды восточной долготы, расположенной в 340 м от вершины горы Асача (отметка 1909,2 м); далее от характерной точки 1820 по линии административной границы Елизовского и Усть-Большерецкого муниципальных районов в северном и северо-восточном направлениях на протяжении 3975 м через характерные точки 1821 – 1826 до характерной точки 1827 с географическими координатами 52 градуса 23 минуты 6.1 секунды северной широты и 157 градусов 50 минут 58.2 секунды восточной долготы, расположенной на северо-восточном отроге горы Асача в истоках ручья Заоблачного; далее от характерной точки 1827 на протяжении 4552 м по водоразделу ручья Заоблачный (левый приток реки Левая Опала) и реки Грибная (правый приток реки Мутная), пересекая ручей Заоблачный, через характерные точки 1828 – 1833 до характерной точки 1834 с географическими координатами 52 градуса 25 минут 13.8 секунды северной широты и 157 градусов 52 минуты 50.6 секунды восточной долготы, соответствующей вершине горы Голая (отметка 934,2 м); далее от характерной точки 1834 на протяжении 1791 м </w:t>
      </w:r>
      <w:r w:rsidR="00156CD5">
        <w:rPr>
          <w:szCs w:val="28"/>
        </w:rPr>
        <w:t xml:space="preserve">в общем северо-восточном направлении </w:t>
      </w:r>
      <w:r w:rsidRPr="00757BF9">
        <w:rPr>
          <w:szCs w:val="28"/>
        </w:rPr>
        <w:t>через характерные точки 1835 – 1837 до характерной точки 1838 с географическими координатами 52 градуса 25 минут 57.3 секунды северной широты и 157 градусов 53 минуты 46.8 секунды восточной долготы, расположенной на водоразделе притока без названия реки Левая Опала и реки Грибная; далее от характерной точки 1838 на протяжении 2200 м в восточном направлении через характерные точки 1839 – 1842 до характерной точки 1843 с географическими координатами 52 градуса 25 минут 54.3 секунды северной широты и 157 градусов 55 минут 42.0 секунды восточной долготы, расположенной на юго-западном склоне горы Высокая (отметка 1234,5</w:t>
      </w:r>
      <w:r w:rsidR="00156CD5">
        <w:rPr>
          <w:szCs w:val="28"/>
        </w:rPr>
        <w:t> </w:t>
      </w:r>
      <w:r w:rsidRPr="00757BF9">
        <w:rPr>
          <w:szCs w:val="28"/>
        </w:rPr>
        <w:t xml:space="preserve">м); далее от характерной точки 1843 граница проходит прямой линией в </w:t>
      </w:r>
      <w:r w:rsidRPr="00757BF9">
        <w:rPr>
          <w:szCs w:val="28"/>
        </w:rPr>
        <w:lastRenderedPageBreak/>
        <w:t>северо-восточном направлении на протяжении 392 м вверх по склону горы Высокая до характерной точки 744, где и замыкается.</w:t>
      </w:r>
    </w:p>
    <w:p w:rsidR="000E29EA" w:rsidRDefault="000E29EA" w:rsidP="00882E6F">
      <w:pPr>
        <w:tabs>
          <w:tab w:val="left" w:pos="1134"/>
        </w:tabs>
        <w:ind w:firstLine="709"/>
        <w:jc w:val="both"/>
        <w:rPr>
          <w:szCs w:val="28"/>
        </w:rPr>
      </w:pPr>
    </w:p>
    <w:p w:rsidR="00FC3DB1" w:rsidRPr="00FC3DB1" w:rsidRDefault="00232DA3" w:rsidP="00061F17">
      <w:pPr>
        <w:autoSpaceDE w:val="0"/>
        <w:autoSpaceDN w:val="0"/>
        <w:adjustRightInd w:val="0"/>
        <w:jc w:val="center"/>
        <w:rPr>
          <w:bCs/>
          <w:szCs w:val="28"/>
        </w:rPr>
      </w:pPr>
      <w:r>
        <w:rPr>
          <w:bCs/>
          <w:szCs w:val="28"/>
        </w:rPr>
        <w:t>3</w:t>
      </w:r>
      <w:r w:rsidR="00FC3DB1" w:rsidRPr="00FC3DB1">
        <w:rPr>
          <w:bCs/>
          <w:szCs w:val="28"/>
        </w:rPr>
        <w:t xml:space="preserve">. Режим особой охраны Природного парка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</w:p>
    <w:p w:rsidR="00FC3DB1" w:rsidRPr="00FC3DB1" w:rsidRDefault="00AF7FB4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bCs/>
          <w:szCs w:val="28"/>
        </w:rPr>
        <w:t>2</w:t>
      </w:r>
      <w:r w:rsidR="00D641F0">
        <w:rPr>
          <w:bCs/>
          <w:szCs w:val="28"/>
        </w:rPr>
        <w:t>9</w:t>
      </w:r>
      <w:r w:rsidR="00FC3DB1" w:rsidRPr="00FC3DB1">
        <w:rPr>
          <w:bCs/>
          <w:szCs w:val="28"/>
        </w:rPr>
        <w:t xml:space="preserve">. На территории Природного парка запрещается экономическая и </w:t>
      </w:r>
      <w:r w:rsidR="00061F17" w:rsidRPr="00FC3DB1">
        <w:rPr>
          <w:bCs/>
          <w:szCs w:val="28"/>
        </w:rPr>
        <w:t>иная деятельность</w:t>
      </w:r>
      <w:r w:rsidR="00FC3DB1" w:rsidRPr="00FC3DB1">
        <w:rPr>
          <w:bCs/>
          <w:szCs w:val="28"/>
        </w:rPr>
        <w:t xml:space="preserve">, влекущая за собой изменение исторически сложившегося природного ландшафта, снижение или уничтожение экологических, эстетических и рекреационных качеств Природного парка, нарушение режима его особой охраны и использования уникальных природных комплексов и объектов, а также </w:t>
      </w:r>
      <w:r w:rsidR="00FC3DB1" w:rsidRPr="00FC3DB1">
        <w:rPr>
          <w:szCs w:val="28"/>
        </w:rPr>
        <w:t>противоречащая целям его создания, в том числе: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</w:t>
      </w:r>
      <w:r w:rsidR="00D641F0">
        <w:rPr>
          <w:szCs w:val="28"/>
        </w:rPr>
        <w:t xml:space="preserve"> </w:t>
      </w:r>
      <w:r w:rsidRPr="00FC3DB1">
        <w:rPr>
          <w:szCs w:val="28"/>
        </w:rPr>
        <w:t>использование земельных участков в целях, не связанных с целями создания Природного парка;</w:t>
      </w:r>
    </w:p>
    <w:p w:rsidR="00FC3DB1" w:rsidRPr="00FC3DB1" w:rsidRDefault="00FC3DB1" w:rsidP="00061F17">
      <w:pPr>
        <w:tabs>
          <w:tab w:val="left" w:pos="993"/>
        </w:tabs>
        <w:autoSpaceDE w:val="0"/>
        <w:spacing w:line="235" w:lineRule="auto"/>
        <w:ind w:firstLine="709"/>
        <w:jc w:val="both"/>
        <w:rPr>
          <w:szCs w:val="28"/>
          <w:lang w:eastAsia="zh-CN"/>
        </w:rPr>
      </w:pPr>
      <w:r w:rsidRPr="00FC3DB1">
        <w:rPr>
          <w:szCs w:val="28"/>
        </w:rPr>
        <w:t>2)</w:t>
      </w:r>
      <w:r w:rsidRPr="00FC3DB1">
        <w:t xml:space="preserve"> д</w:t>
      </w:r>
      <w:r w:rsidRPr="00FC3DB1">
        <w:rPr>
          <w:szCs w:val="28"/>
          <w:lang w:eastAsia="zh-CN"/>
        </w:rPr>
        <w:t>еятельность, влекущая за собой нарушение, повреждение, уничтожение природных комплексов и объектов, форм рельефа, геологических отложений, минералогических образований, памятников природы, археологии, истории и культуры, почвенного и растительного покрова, мест произрастаний редких видов растений и местообитаний редких видов животных, занесенных в Красную книгу Российской Федерации и Красную книгу Камчатского края;</w:t>
      </w:r>
    </w:p>
    <w:p w:rsidR="00FC3DB1" w:rsidRPr="00674680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74680">
        <w:rPr>
          <w:szCs w:val="28"/>
        </w:rPr>
        <w:t xml:space="preserve">3) деятельность по освоению защитных лесов Природного парка, несовместимая с их целевым назначением и полезными функциями, в том числе: </w:t>
      </w:r>
    </w:p>
    <w:p w:rsidR="00FC3DB1" w:rsidRPr="001F0C8B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74680">
        <w:rPr>
          <w:szCs w:val="28"/>
        </w:rPr>
        <w:t>а) строительство, реконструкция</w:t>
      </w:r>
      <w:r w:rsidR="00AB31CC" w:rsidRPr="00674680">
        <w:rPr>
          <w:szCs w:val="28"/>
        </w:rPr>
        <w:t>, эксплуатация</w:t>
      </w:r>
      <w:r w:rsidRPr="00674680">
        <w:rPr>
          <w:szCs w:val="28"/>
        </w:rPr>
        <w:t xml:space="preserve"> объектов, за исключением строительства</w:t>
      </w:r>
      <w:r w:rsidR="00AB31CC" w:rsidRPr="00674680">
        <w:rPr>
          <w:szCs w:val="28"/>
        </w:rPr>
        <w:t>, реконструкции и эксплуатации</w:t>
      </w:r>
      <w:r w:rsidRPr="00674680">
        <w:rPr>
          <w:szCs w:val="28"/>
        </w:rPr>
        <w:t xml:space="preserve"> некапитальных о</w:t>
      </w:r>
      <w:r w:rsidRPr="00674680">
        <w:rPr>
          <w:rFonts w:eastAsia="Calibri"/>
          <w:szCs w:val="28"/>
        </w:rPr>
        <w:t xml:space="preserve">бъектов природоохранной, лесной, рекреационной и охотничьей инфраструктуры, </w:t>
      </w:r>
      <w:r w:rsidRPr="00674680">
        <w:rPr>
          <w:szCs w:val="28"/>
        </w:rPr>
        <w:t>линейных объектов при соблюдении требований</w:t>
      </w:r>
      <w:r w:rsidR="00D641F0" w:rsidRPr="00674680">
        <w:rPr>
          <w:szCs w:val="28"/>
        </w:rPr>
        <w:t>,</w:t>
      </w:r>
      <w:r w:rsidRPr="00674680">
        <w:rPr>
          <w:szCs w:val="28"/>
        </w:rPr>
        <w:t xml:space="preserve"> </w:t>
      </w:r>
      <w:r w:rsidR="002E3592" w:rsidRPr="00674680">
        <w:rPr>
          <w:szCs w:val="28"/>
        </w:rPr>
        <w:t xml:space="preserve">установленных </w:t>
      </w:r>
      <w:r w:rsidR="00AB31CC" w:rsidRPr="00674680">
        <w:rPr>
          <w:szCs w:val="28"/>
        </w:rPr>
        <w:t xml:space="preserve">лесным законодательством и </w:t>
      </w:r>
      <w:r w:rsidR="002E3592" w:rsidRPr="00674680">
        <w:rPr>
          <w:szCs w:val="28"/>
        </w:rPr>
        <w:t>настоящим</w:t>
      </w:r>
      <w:r w:rsidR="002E3592">
        <w:rPr>
          <w:szCs w:val="28"/>
        </w:rPr>
        <w:t xml:space="preserve"> </w:t>
      </w:r>
      <w:r w:rsidRPr="00D641F0">
        <w:rPr>
          <w:szCs w:val="28"/>
        </w:rPr>
        <w:t>Положени</w:t>
      </w:r>
      <w:r w:rsidR="002E3592">
        <w:rPr>
          <w:szCs w:val="28"/>
        </w:rPr>
        <w:t>ем</w:t>
      </w:r>
      <w:r w:rsidRPr="00D641F0">
        <w:rPr>
          <w:szCs w:val="28"/>
        </w:rPr>
        <w:t>;</w:t>
      </w:r>
    </w:p>
    <w:p w:rsidR="00FC3DB1" w:rsidRPr="00725EA5" w:rsidRDefault="004C7385" w:rsidP="00061F17">
      <w:pPr>
        <w:autoSpaceDE w:val="0"/>
        <w:ind w:firstLine="709"/>
        <w:jc w:val="both"/>
        <w:rPr>
          <w:szCs w:val="28"/>
          <w:lang w:eastAsia="zh-CN"/>
        </w:rPr>
      </w:pPr>
      <w:r w:rsidRPr="00725EA5">
        <w:rPr>
          <w:szCs w:val="28"/>
        </w:rPr>
        <w:t>б</w:t>
      </w:r>
      <w:r w:rsidR="00FC3DB1" w:rsidRPr="00725EA5">
        <w:rPr>
          <w:szCs w:val="28"/>
        </w:rPr>
        <w:t xml:space="preserve">) </w:t>
      </w:r>
      <w:r w:rsidR="00FC3DB1" w:rsidRPr="00725EA5">
        <w:rPr>
          <w:szCs w:val="28"/>
          <w:lang w:eastAsia="zh-CN"/>
        </w:rPr>
        <w:t>рубка лесных насаждений, за исключением случаев, указанных</w:t>
      </w:r>
      <w:r w:rsidR="002E3592" w:rsidRPr="00725EA5">
        <w:rPr>
          <w:szCs w:val="28"/>
          <w:lang w:eastAsia="zh-CN"/>
        </w:rPr>
        <w:t xml:space="preserve"> в пунктах</w:t>
      </w:r>
      <w:r w:rsidR="00FC3DB1" w:rsidRPr="00725EA5">
        <w:rPr>
          <w:szCs w:val="28"/>
          <w:lang w:eastAsia="zh-CN"/>
        </w:rPr>
        <w:t xml:space="preserve"> 5 – 7 части </w:t>
      </w:r>
      <w:r w:rsidR="002E3592" w:rsidRPr="00725EA5">
        <w:rPr>
          <w:szCs w:val="28"/>
          <w:lang w:eastAsia="zh-CN"/>
        </w:rPr>
        <w:t>30</w:t>
      </w:r>
      <w:r w:rsidR="00FC3DB1" w:rsidRPr="00725EA5">
        <w:rPr>
          <w:szCs w:val="28"/>
          <w:lang w:eastAsia="zh-CN"/>
        </w:rPr>
        <w:t xml:space="preserve">, пункте 10 части </w:t>
      </w:r>
      <w:r w:rsidR="001F0C8B" w:rsidRPr="00725EA5">
        <w:rPr>
          <w:szCs w:val="28"/>
          <w:lang w:eastAsia="zh-CN"/>
        </w:rPr>
        <w:t>4</w:t>
      </w:r>
      <w:r w:rsidR="00062B49" w:rsidRPr="00725EA5">
        <w:rPr>
          <w:szCs w:val="28"/>
          <w:lang w:eastAsia="zh-CN"/>
        </w:rPr>
        <w:t>3</w:t>
      </w:r>
      <w:r w:rsidR="00FC3DB1" w:rsidRPr="00725EA5">
        <w:rPr>
          <w:szCs w:val="28"/>
          <w:lang w:eastAsia="zh-CN"/>
        </w:rPr>
        <w:t xml:space="preserve">, пункте 8 части </w:t>
      </w:r>
      <w:r w:rsidR="001F0C8B" w:rsidRPr="00725EA5">
        <w:rPr>
          <w:szCs w:val="28"/>
          <w:lang w:eastAsia="zh-CN"/>
        </w:rPr>
        <w:t>4</w:t>
      </w:r>
      <w:r w:rsidR="00062B49" w:rsidRPr="00725EA5">
        <w:rPr>
          <w:szCs w:val="28"/>
          <w:lang w:eastAsia="zh-CN"/>
        </w:rPr>
        <w:t>9</w:t>
      </w:r>
      <w:r w:rsidR="00FC3DB1" w:rsidRPr="00725EA5">
        <w:rPr>
          <w:szCs w:val="28"/>
          <w:lang w:eastAsia="zh-CN"/>
        </w:rPr>
        <w:t xml:space="preserve"> настоящего</w:t>
      </w:r>
      <w:r w:rsidR="00D641F0" w:rsidRPr="00725EA5">
        <w:rPr>
          <w:szCs w:val="28"/>
          <w:lang w:eastAsia="zh-CN"/>
        </w:rPr>
        <w:t xml:space="preserve"> Положения</w:t>
      </w:r>
      <w:r w:rsidR="00FC3DB1" w:rsidRPr="00725EA5">
        <w:rPr>
          <w:szCs w:val="28"/>
          <w:lang w:eastAsia="zh-CN"/>
        </w:rPr>
        <w:t>;</w:t>
      </w:r>
    </w:p>
    <w:p w:rsidR="00FC3DB1" w:rsidRPr="00281006" w:rsidRDefault="004C7385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35C94">
        <w:rPr>
          <w:szCs w:val="28"/>
        </w:rPr>
        <w:t>в</w:t>
      </w:r>
      <w:r w:rsidR="00FC3DB1" w:rsidRPr="00935C94">
        <w:rPr>
          <w:szCs w:val="28"/>
        </w:rPr>
        <w:t>) заготовка</w:t>
      </w:r>
      <w:r w:rsidR="0026272D" w:rsidRPr="00935C94">
        <w:rPr>
          <w:szCs w:val="28"/>
        </w:rPr>
        <w:t xml:space="preserve"> и</w:t>
      </w:r>
      <w:r w:rsidR="00FC3DB1" w:rsidRPr="00935C94">
        <w:rPr>
          <w:szCs w:val="28"/>
        </w:rPr>
        <w:t xml:space="preserve"> переработка древесины, </w:t>
      </w:r>
      <w:r w:rsidR="0026272D" w:rsidRPr="00935C94">
        <w:rPr>
          <w:szCs w:val="28"/>
        </w:rPr>
        <w:t xml:space="preserve">заготовка и сбор дикорастущих плодов, ягод, орехов, грибов, других пригодных для употребления в пищу лесных ресурсов (далее – пищевые лесные ресурсы), лекарственных растений, а также недревесных лесных ресурсов, </w:t>
      </w:r>
      <w:r w:rsidR="00FC3DB1" w:rsidRPr="00935C94">
        <w:rPr>
          <w:szCs w:val="28"/>
        </w:rPr>
        <w:t xml:space="preserve">за исключением случаев, указанных в пункте 11 части </w:t>
      </w:r>
      <w:r w:rsidR="00062B49" w:rsidRPr="00935C94">
        <w:rPr>
          <w:szCs w:val="28"/>
        </w:rPr>
        <w:t>30</w:t>
      </w:r>
      <w:r w:rsidR="00FC3DB1" w:rsidRPr="00935C94">
        <w:rPr>
          <w:szCs w:val="28"/>
        </w:rPr>
        <w:t xml:space="preserve"> настоящего </w:t>
      </w:r>
      <w:r w:rsidR="002E3592" w:rsidRPr="00935C94">
        <w:rPr>
          <w:szCs w:val="28"/>
        </w:rPr>
        <w:t>Положения</w:t>
      </w:r>
      <w:r w:rsidR="00FC3DB1" w:rsidRPr="00935C94">
        <w:rPr>
          <w:szCs w:val="28"/>
        </w:rPr>
        <w:t>;</w:t>
      </w:r>
    </w:p>
    <w:p w:rsidR="00FC3DB1" w:rsidRDefault="004C7385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81006">
        <w:rPr>
          <w:szCs w:val="28"/>
        </w:rPr>
        <w:t>г</w:t>
      </w:r>
      <w:r w:rsidR="00FC3DB1" w:rsidRPr="00281006">
        <w:rPr>
          <w:szCs w:val="28"/>
        </w:rPr>
        <w:t>) ведение сельского хозяйства, включая</w:t>
      </w:r>
      <w:r w:rsidR="00FC3DB1" w:rsidRPr="00FC3DB1">
        <w:rPr>
          <w:szCs w:val="28"/>
        </w:rPr>
        <w:t xml:space="preserve"> выпас домашних животных, а также выращивание лесных плодовых, ягодных, декоративных, лекарственных растений;</w:t>
      </w:r>
    </w:p>
    <w:p w:rsidR="004C7385" w:rsidRPr="009A6A77" w:rsidRDefault="004C7385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A6A77">
        <w:rPr>
          <w:szCs w:val="28"/>
        </w:rPr>
        <w:t xml:space="preserve">д) устройство посадочных площадок, мест стоянок, отдыха, в том числе палаточных лагерей, костровищ, пикниковых точек, </w:t>
      </w:r>
      <w:r w:rsidR="00061F17" w:rsidRPr="009A6A77">
        <w:rPr>
          <w:szCs w:val="28"/>
        </w:rPr>
        <w:t>иных некапитальных</w:t>
      </w:r>
      <w:r w:rsidRPr="009A6A77">
        <w:rPr>
          <w:szCs w:val="28"/>
        </w:rPr>
        <w:t xml:space="preserve"> строений и сооружений вне специально установленных мест и без разрешения Учреждения;</w:t>
      </w:r>
    </w:p>
    <w:p w:rsidR="00FC3DB1" w:rsidRPr="009A6A77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A6A77">
        <w:rPr>
          <w:szCs w:val="28"/>
        </w:rPr>
        <w:t>4) разработка месторождений полезных ископаемых, проведение изыскательских и иных работ, связанных с пользованием недрами</w:t>
      </w:r>
      <w:r w:rsidR="00511869" w:rsidRPr="009A6A77">
        <w:rPr>
          <w:szCs w:val="28"/>
        </w:rPr>
        <w:t>,</w:t>
      </w:r>
      <w:r w:rsidRPr="009A6A77">
        <w:rPr>
          <w:szCs w:val="28"/>
        </w:rPr>
        <w:t xml:space="preserve"> за исключением пользования недрами для добычи питьевых подземных вод на месторождении «</w:t>
      </w:r>
      <w:proofErr w:type="spellStart"/>
      <w:r w:rsidRPr="009A6A77">
        <w:rPr>
          <w:szCs w:val="28"/>
        </w:rPr>
        <w:t>Ахомтенское</w:t>
      </w:r>
      <w:proofErr w:type="spellEnd"/>
      <w:r w:rsidRPr="009A6A77">
        <w:rPr>
          <w:szCs w:val="28"/>
        </w:rPr>
        <w:t>»</w:t>
      </w:r>
      <w:r w:rsidR="00511869" w:rsidRPr="009A6A77">
        <w:rPr>
          <w:szCs w:val="28"/>
        </w:rPr>
        <w:t>, расположенном в бухте Русская;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A6A77">
        <w:rPr>
          <w:szCs w:val="28"/>
        </w:rPr>
        <w:lastRenderedPageBreak/>
        <w:t>5) проведение взрывных работ, за исключением случаев ликвидации и</w:t>
      </w:r>
      <w:r w:rsidRPr="00FC3DB1">
        <w:rPr>
          <w:szCs w:val="28"/>
        </w:rPr>
        <w:t xml:space="preserve"> предупреждения чрезвычайных ситуаций;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6) проведение гидромелиоративных, ирригационных, дноуглубительных и других работ, связанных с изменением дна, берегов и водоохранных зон водных объектов, за исключением случаев ликвидации и предупреждения чрезвычайных ситуаций;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35C94">
        <w:rPr>
          <w:szCs w:val="28"/>
        </w:rPr>
        <w:t>7) пеший туризм, проезд на лошадях, движение всех видов механических транспортных средств вне дорог общего пользования и установленных маршрутов передвижения;</w:t>
      </w:r>
      <w:r w:rsidRPr="00FC3DB1">
        <w:rPr>
          <w:szCs w:val="28"/>
        </w:rPr>
        <w:t xml:space="preserve"> </w:t>
      </w:r>
    </w:p>
    <w:p w:rsidR="00FC3DB1" w:rsidRDefault="000A4E40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8</w:t>
      </w:r>
      <w:r w:rsidR="00FC3DB1" w:rsidRPr="00FC3DB1">
        <w:rPr>
          <w:szCs w:val="28"/>
        </w:rPr>
        <w:t>) посадка и стоянка вертолетов вне специально оборудованных мест, имеющих твердое покрытие, за исключением случаев ликвидации и предупреждения чрезвычайных ситуаций</w:t>
      </w:r>
      <w:r w:rsidR="00260B15">
        <w:rPr>
          <w:szCs w:val="28"/>
        </w:rPr>
        <w:t xml:space="preserve"> (при соблюдени</w:t>
      </w:r>
      <w:r>
        <w:rPr>
          <w:szCs w:val="28"/>
        </w:rPr>
        <w:t>и</w:t>
      </w:r>
      <w:r w:rsidR="002E3592">
        <w:rPr>
          <w:szCs w:val="28"/>
        </w:rPr>
        <w:t xml:space="preserve"> </w:t>
      </w:r>
      <w:r w:rsidR="00260B15" w:rsidRPr="00260B15">
        <w:rPr>
          <w:szCs w:val="28"/>
        </w:rPr>
        <w:t>требований</w:t>
      </w:r>
      <w:r w:rsidR="006E6CEF">
        <w:rPr>
          <w:szCs w:val="28"/>
        </w:rPr>
        <w:t xml:space="preserve">, указанных </w:t>
      </w:r>
      <w:r w:rsidR="00061F17">
        <w:rPr>
          <w:szCs w:val="28"/>
        </w:rPr>
        <w:t xml:space="preserve">в </w:t>
      </w:r>
      <w:r w:rsidR="00061F17" w:rsidRPr="00260B15">
        <w:rPr>
          <w:szCs w:val="28"/>
        </w:rPr>
        <w:t>пункте</w:t>
      </w:r>
      <w:r w:rsidR="00260B15">
        <w:rPr>
          <w:szCs w:val="28"/>
        </w:rPr>
        <w:t xml:space="preserve"> 6</w:t>
      </w:r>
      <w:r w:rsidR="00260B15" w:rsidRPr="00260B15">
        <w:rPr>
          <w:szCs w:val="28"/>
        </w:rPr>
        <w:t xml:space="preserve"> части </w:t>
      </w:r>
      <w:r w:rsidR="002E3592">
        <w:rPr>
          <w:szCs w:val="28"/>
        </w:rPr>
        <w:t xml:space="preserve">33 </w:t>
      </w:r>
      <w:r w:rsidR="00260B15" w:rsidRPr="00260B15">
        <w:rPr>
          <w:szCs w:val="28"/>
        </w:rPr>
        <w:t xml:space="preserve">настоящего </w:t>
      </w:r>
      <w:r w:rsidR="002E3592">
        <w:rPr>
          <w:szCs w:val="28"/>
        </w:rPr>
        <w:t>Положения</w:t>
      </w:r>
      <w:r w:rsidR="00260B15">
        <w:rPr>
          <w:szCs w:val="28"/>
        </w:rPr>
        <w:t>)</w:t>
      </w:r>
      <w:r w:rsidR="00FC3DB1" w:rsidRPr="00FC3DB1">
        <w:rPr>
          <w:szCs w:val="28"/>
        </w:rPr>
        <w:t xml:space="preserve">; </w:t>
      </w:r>
    </w:p>
    <w:p w:rsidR="00935C94" w:rsidRDefault="000A4E40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35C94">
        <w:rPr>
          <w:szCs w:val="28"/>
        </w:rPr>
        <w:t xml:space="preserve">9) </w:t>
      </w:r>
      <w:r w:rsidR="00935C94" w:rsidRPr="00935C94">
        <w:rPr>
          <w:szCs w:val="28"/>
        </w:rPr>
        <w:t>стоянка всех видов механических транспортных средств вне специально оборудованных площадок, имеющих твердое покрытие, за исключением случаев ликвидации и предупреждения чрезвычайных ситуаций, в том числе связанных с тушением лесных пожаров, а также снегоходов в период установления постоянного снежного покрова (при соблюдении требований, указанных в пункте6 части 33 настоящего Положения);</w:t>
      </w:r>
    </w:p>
    <w:p w:rsidR="00FC3DB1" w:rsidRPr="00C34F5A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10) движение по водным объектам судов и иных плавучих транспортных средств, имеющих двигатели внутреннего сгорания, за исключением случаев осуществления </w:t>
      </w:r>
      <w:r w:rsidRPr="00C34F5A">
        <w:rPr>
          <w:szCs w:val="28"/>
        </w:rPr>
        <w:t>рыболовства и рыбоводства (аквакультуры) в границах рыбопромысловых участков №№ 761 (река Вестник), 762 (река Малая Ходутка), 763 (река Большая Ходутка), 999 (река Асача), рыбоводных участков «Ручей Песчаный», «Река Лиственничная», а также использования плавучих транспортных средств должностными лицами Учреждения при выполнении задач по охране территории;</w:t>
      </w:r>
    </w:p>
    <w:p w:rsidR="00FC3DB1" w:rsidRPr="00D43DFF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C34F5A">
        <w:rPr>
          <w:szCs w:val="28"/>
        </w:rPr>
        <w:t>11) нарушение правил пожарной безопасности в</w:t>
      </w:r>
      <w:r w:rsidRPr="00FC3DB1">
        <w:rPr>
          <w:szCs w:val="28"/>
        </w:rPr>
        <w:t xml:space="preserve"> лесах, в том числе </w:t>
      </w:r>
      <w:r w:rsidRPr="00D43DFF">
        <w:rPr>
          <w:szCs w:val="28"/>
        </w:rPr>
        <w:t>разведение огня вне специально отведенных мест, выжигание растительности, пускание палов, создание иной пожароопасной ситуации</w:t>
      </w:r>
      <w:r w:rsidR="005735D0" w:rsidRPr="00D43DFF">
        <w:rPr>
          <w:szCs w:val="28"/>
        </w:rPr>
        <w:t>, за исключением осуществления противопожарных мероприятий</w:t>
      </w:r>
      <w:r w:rsidRPr="00D43DFF">
        <w:rPr>
          <w:szCs w:val="28"/>
        </w:rPr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43DFF">
        <w:rPr>
          <w:szCs w:val="28"/>
        </w:rPr>
        <w:t>12) создание объектов размещения отходов производства и потребления,</w:t>
      </w:r>
      <w:r w:rsidRPr="00FC3DB1">
        <w:rPr>
          <w:szCs w:val="28"/>
        </w:rPr>
        <w:t xml:space="preserve"> радиоактивных, химических, взрывчатых, токсичных, отравляющих и ядовитых веществ, за исключением деятельности по сбору и накоплению твердых коммунальных отходов в местах (на площадках) накопления твердых коммунальных отходов, созданных в соответствии с требованиями законодательства в области обращения с отходами производства и потребления;</w:t>
      </w:r>
    </w:p>
    <w:p w:rsidR="00FC3DB1" w:rsidRPr="00FC3DB1" w:rsidRDefault="00FC3DB1" w:rsidP="00061F17">
      <w:pPr>
        <w:autoSpaceDE w:val="0"/>
        <w:ind w:firstLine="709"/>
        <w:jc w:val="both"/>
        <w:rPr>
          <w:szCs w:val="28"/>
          <w:lang w:eastAsia="zh-CN"/>
        </w:rPr>
      </w:pPr>
      <w:r w:rsidRPr="00FC3DB1">
        <w:rPr>
          <w:szCs w:val="28"/>
          <w:lang w:eastAsia="zh-CN"/>
        </w:rPr>
        <w:t xml:space="preserve">13) сжигание отходов производства и потребления; </w:t>
      </w:r>
    </w:p>
    <w:p w:rsidR="00FC3DB1" w:rsidRPr="00FC3DB1" w:rsidRDefault="00FC3DB1" w:rsidP="00061F17">
      <w:pPr>
        <w:autoSpaceDE w:val="0"/>
        <w:ind w:firstLine="709"/>
        <w:jc w:val="both"/>
        <w:rPr>
          <w:szCs w:val="28"/>
          <w:lang w:eastAsia="zh-CN"/>
        </w:rPr>
      </w:pPr>
      <w:r w:rsidRPr="00FC3DB1">
        <w:rPr>
          <w:szCs w:val="28"/>
          <w:lang w:eastAsia="zh-CN"/>
        </w:rPr>
        <w:t>14)</w:t>
      </w:r>
      <w:r w:rsidR="002E3592">
        <w:rPr>
          <w:szCs w:val="28"/>
          <w:lang w:eastAsia="zh-CN"/>
        </w:rPr>
        <w:t xml:space="preserve"> </w:t>
      </w:r>
      <w:r w:rsidR="009F4FF5" w:rsidRPr="009F4FF5">
        <w:rPr>
          <w:szCs w:val="28"/>
          <w:lang w:eastAsia="zh-CN"/>
        </w:rPr>
        <w:t>деятельность, влекущая за собой загрязнение земель и почв, в том числе в результате размещения химических веществ, включая радиоактивные, иных веществ, микроорганизмов, а также деятельность, влекущая за собой истощение, деградацию, порчу и уничтожение земель и почв</w:t>
      </w:r>
      <w:r w:rsidR="009F4FF5">
        <w:rPr>
          <w:szCs w:val="28"/>
          <w:lang w:eastAsia="zh-CN"/>
        </w:rPr>
        <w:t>;</w:t>
      </w:r>
    </w:p>
    <w:p w:rsidR="00FC3DB1" w:rsidRPr="00FC3DB1" w:rsidRDefault="00FC3DB1" w:rsidP="00061F17">
      <w:pPr>
        <w:autoSpaceDE w:val="0"/>
        <w:ind w:firstLine="709"/>
        <w:jc w:val="both"/>
        <w:rPr>
          <w:szCs w:val="28"/>
          <w:lang w:eastAsia="zh-CN"/>
        </w:rPr>
      </w:pPr>
      <w:r w:rsidRPr="00FC3DB1">
        <w:rPr>
          <w:szCs w:val="28"/>
          <w:lang w:eastAsia="zh-CN"/>
        </w:rPr>
        <w:t>15) складирование и хранение горюче-смазочных материалов</w:t>
      </w:r>
      <w:r w:rsidR="00F60931" w:rsidRPr="00F60931">
        <w:rPr>
          <w:szCs w:val="28"/>
          <w:lang w:eastAsia="zh-CN"/>
        </w:rPr>
        <w:t xml:space="preserve"> </w:t>
      </w:r>
      <w:r w:rsidRPr="00FC3DB1">
        <w:rPr>
          <w:szCs w:val="28"/>
          <w:lang w:eastAsia="zh-CN"/>
        </w:rPr>
        <w:t xml:space="preserve">вне установленных специально оборудованных мест; </w:t>
      </w:r>
    </w:p>
    <w:p w:rsidR="00FC3DB1" w:rsidRPr="00FC3DB1" w:rsidRDefault="00FC3DB1" w:rsidP="00061F17">
      <w:pPr>
        <w:autoSpaceDE w:val="0"/>
        <w:ind w:firstLine="709"/>
        <w:jc w:val="both"/>
        <w:rPr>
          <w:szCs w:val="28"/>
          <w:lang w:eastAsia="zh-CN"/>
        </w:rPr>
      </w:pPr>
      <w:r w:rsidRPr="00FC3DB1">
        <w:rPr>
          <w:szCs w:val="28"/>
          <w:lang w:eastAsia="zh-CN"/>
        </w:rPr>
        <w:t xml:space="preserve">16) размещение скотомогильников, кладбищ;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lastRenderedPageBreak/>
        <w:t>17) интродукция живых организмов, гибридизация объектов животного мира;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18) </w:t>
      </w:r>
      <w:r w:rsidRPr="00C34F5A">
        <w:rPr>
          <w:szCs w:val="28"/>
        </w:rPr>
        <w:t>рыбохозяйственная мелиорация, за исключением осуществления указанной деятельности рыбопромышленными и рыбоводными предприятиями в границах рыбопромысловых участков №№ 761 (река Вестник), 762 (река Малая Ходутка), 763 (река Большая Ходутка), 999 (река Асача), рыбоводных участков «Ручей Песчаный», «Река Лиственничная» в установленном законом порядке;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19) беспривязное содержание собак, за исключением собак охотничьих пород при осуществлении </w:t>
      </w:r>
      <w:r w:rsidR="00CE7855">
        <w:rPr>
          <w:szCs w:val="28"/>
        </w:rPr>
        <w:t xml:space="preserve">охотпользователями </w:t>
      </w:r>
      <w:r w:rsidRPr="00FC3DB1">
        <w:rPr>
          <w:szCs w:val="28"/>
        </w:rPr>
        <w:t xml:space="preserve">видов деятельности в сфере охотничьего хозяйства в </w:t>
      </w:r>
      <w:r w:rsidR="00CE7855">
        <w:rPr>
          <w:szCs w:val="28"/>
        </w:rPr>
        <w:t xml:space="preserve">границах закрепленных охотничьих </w:t>
      </w:r>
      <w:r w:rsidR="00061F17">
        <w:rPr>
          <w:szCs w:val="28"/>
        </w:rPr>
        <w:t>угодий, в</w:t>
      </w:r>
      <w:r w:rsidR="002E3592">
        <w:rPr>
          <w:szCs w:val="28"/>
        </w:rPr>
        <w:t xml:space="preserve"> </w:t>
      </w:r>
      <w:r w:rsidRPr="00FC3DB1">
        <w:rPr>
          <w:szCs w:val="28"/>
        </w:rPr>
        <w:t>соответствии с правилами охоты и функциональным зонированием территории Природного парка;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20) использование токсичных химических препаратов для охраны и защиты лесов, в том числе в научных целях;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21) деятельность, влекущая за собой загрязнение акватории водных объектов, их водоохранных зон, подземных вод отходами производства и потребления, химическими веществами, микроорганизмами, а также мойка в водных объектах транспортных средств, сплав древесины по водным объектам;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22) использование водных объектов, в том числе термальных и минеральных источников, без разрешительных документов на право пользования водным объектом и недрами, за исключением </w:t>
      </w:r>
      <w:r w:rsidR="00CE7855">
        <w:rPr>
          <w:szCs w:val="28"/>
        </w:rPr>
        <w:t xml:space="preserve">случаев </w:t>
      </w:r>
      <w:r w:rsidRPr="00FC3DB1">
        <w:rPr>
          <w:szCs w:val="28"/>
        </w:rPr>
        <w:t xml:space="preserve">использования водных объектов </w:t>
      </w:r>
      <w:r w:rsidR="00CE7855">
        <w:rPr>
          <w:szCs w:val="28"/>
        </w:rPr>
        <w:t xml:space="preserve">гражданами </w:t>
      </w:r>
      <w:r w:rsidRPr="00FC3DB1">
        <w:rPr>
          <w:szCs w:val="28"/>
        </w:rPr>
        <w:t>для личных и бытовых нужд;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23) использование прибрежной защитной полосы водного объекта, водоохранной зоны водного объекта с нарушением ограничений экономической и иной деятельности (специального режима), установленных водным законодательством;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24)</w:t>
      </w:r>
      <w:r w:rsidR="002E3592">
        <w:rPr>
          <w:szCs w:val="28"/>
        </w:rPr>
        <w:t xml:space="preserve"> </w:t>
      </w:r>
      <w:r w:rsidRPr="00FC3DB1">
        <w:rPr>
          <w:szCs w:val="28"/>
        </w:rPr>
        <w:t xml:space="preserve">осуществление туристской </w:t>
      </w:r>
      <w:r w:rsidR="00CE7855">
        <w:rPr>
          <w:szCs w:val="28"/>
        </w:rPr>
        <w:t xml:space="preserve">и рекреационной </w:t>
      </w:r>
      <w:r w:rsidRPr="00FC3DB1">
        <w:rPr>
          <w:szCs w:val="28"/>
        </w:rPr>
        <w:t>деятельности в коммерческих целях, проведение спортивных, культурно-массовых и иных мероприятий, в том числе связанных с использованием лошадей и механических транспортных средств, включая снегоходы, за пределами специально предусмотренных для этих целей функциональных зон;</w:t>
      </w:r>
    </w:p>
    <w:p w:rsidR="005F2A27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25)</w:t>
      </w:r>
      <w:r w:rsidR="002E3592">
        <w:rPr>
          <w:szCs w:val="28"/>
        </w:rPr>
        <w:t xml:space="preserve"> </w:t>
      </w:r>
      <w:r w:rsidR="005F2A27" w:rsidRPr="005F2A27">
        <w:rPr>
          <w:szCs w:val="28"/>
        </w:rPr>
        <w:t xml:space="preserve">нахождение с огнестрельным, пневматическим и метальным оружием, в том числе с огнестрельным оружием в собранном виде на дорогах общего пользования, капканами и другими орудиями охоты, а также с продукцией </w:t>
      </w:r>
      <w:r w:rsidR="005F2A27" w:rsidRPr="006D5898">
        <w:rPr>
          <w:szCs w:val="28"/>
        </w:rPr>
        <w:t xml:space="preserve">добывания объектов животного мира, за исключением случаев, связанных с проведением мероприятий по экологическому </w:t>
      </w:r>
      <w:r w:rsidR="002E3592">
        <w:rPr>
          <w:szCs w:val="28"/>
        </w:rPr>
        <w:t>контролю (</w:t>
      </w:r>
      <w:r w:rsidR="005F2A27" w:rsidRPr="006D5898">
        <w:rPr>
          <w:szCs w:val="28"/>
        </w:rPr>
        <w:t>надзору</w:t>
      </w:r>
      <w:r w:rsidR="002E3592">
        <w:rPr>
          <w:szCs w:val="28"/>
        </w:rPr>
        <w:t>)</w:t>
      </w:r>
      <w:r w:rsidR="005F2A27" w:rsidRPr="006D5898">
        <w:rPr>
          <w:szCs w:val="28"/>
        </w:rPr>
        <w:t xml:space="preserve"> должностными лицами Учреждения, иными уполномоченными </w:t>
      </w:r>
      <w:r w:rsidR="00511869" w:rsidRPr="006D5898">
        <w:rPr>
          <w:szCs w:val="28"/>
        </w:rPr>
        <w:t xml:space="preserve">должностными </w:t>
      </w:r>
      <w:r w:rsidR="005F2A27" w:rsidRPr="006D5898">
        <w:rPr>
          <w:szCs w:val="28"/>
        </w:rPr>
        <w:t xml:space="preserve">лицами при наличии служебного удостоверения и документов, подтверждающих нахождение указанных должностных лиц на территории Природного парка в служебных целях, а </w:t>
      </w:r>
      <w:r w:rsidR="00410624">
        <w:rPr>
          <w:szCs w:val="28"/>
        </w:rPr>
        <w:t xml:space="preserve">также </w:t>
      </w:r>
      <w:r w:rsidR="005F2A27" w:rsidRPr="006D5898">
        <w:rPr>
          <w:szCs w:val="28"/>
        </w:rPr>
        <w:t>лиц, осуществляющих виды деятельности в сфере охотничьего хозяйства</w:t>
      </w:r>
      <w:r w:rsidR="00511869" w:rsidRPr="006D5898">
        <w:rPr>
          <w:szCs w:val="28"/>
        </w:rPr>
        <w:t>,</w:t>
      </w:r>
      <w:r w:rsidR="005F2A27" w:rsidRPr="006D5898">
        <w:rPr>
          <w:szCs w:val="28"/>
        </w:rPr>
        <w:t xml:space="preserve"> согласно срокам и требованиям, установленным законодательством об охоте и о сохранении охотничьих ресурсов и настоящим Положением;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26) все виды охоты и рыболовства в нарушение требований, предусмотренных законодательством Российской Федерации</w:t>
      </w:r>
      <w:r w:rsidRPr="00FC3DB1">
        <w:rPr>
          <w:szCs w:val="28"/>
        </w:rPr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lastRenderedPageBreak/>
        <w:t>27) охота на снежного барана, черношапочного сурка;</w:t>
      </w:r>
    </w:p>
    <w:p w:rsid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28) </w:t>
      </w:r>
      <w:r w:rsidR="00CE7855">
        <w:rPr>
          <w:szCs w:val="28"/>
        </w:rPr>
        <w:t>охота на</w:t>
      </w:r>
      <w:r w:rsidRPr="00FC3DB1">
        <w:rPr>
          <w:szCs w:val="28"/>
        </w:rPr>
        <w:t xml:space="preserve"> морских млекопитающих и морских колониальных птиц;</w:t>
      </w:r>
    </w:p>
    <w:p w:rsidR="00CF2D1B" w:rsidRPr="00CF2D1B" w:rsidRDefault="00CF2D1B" w:rsidP="00CF2D1B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01308">
        <w:rPr>
          <w:szCs w:val="28"/>
        </w:rPr>
        <w:t>29)</w:t>
      </w:r>
      <w:r w:rsidR="002E3592">
        <w:rPr>
          <w:szCs w:val="28"/>
        </w:rPr>
        <w:t xml:space="preserve"> </w:t>
      </w:r>
      <w:r w:rsidR="005735D0" w:rsidRPr="005735D0">
        <w:rPr>
          <w:szCs w:val="28"/>
        </w:rPr>
        <w:t>самовольное ведение археологических раскопок, сбор и вывоз</w:t>
      </w:r>
      <w:r w:rsidR="005735D0" w:rsidRPr="00FC3DB1">
        <w:rPr>
          <w:szCs w:val="28"/>
        </w:rPr>
        <w:t xml:space="preserve"> предметов, имеющих историко-культурную ценность;</w:t>
      </w:r>
    </w:p>
    <w:p w:rsidR="00FC3DB1" w:rsidRDefault="00CF2D1B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30</w:t>
      </w:r>
      <w:r w:rsidR="00FC3DB1" w:rsidRPr="00FC3DB1">
        <w:rPr>
          <w:szCs w:val="28"/>
        </w:rPr>
        <w:t xml:space="preserve">) </w:t>
      </w:r>
      <w:r w:rsidR="005735D0" w:rsidRPr="00FC3DB1">
        <w:rPr>
          <w:szCs w:val="28"/>
        </w:rPr>
        <w:t>уничтожение и повреждение шлагбаумов, аншлагов, стендов</w:t>
      </w:r>
      <w:r w:rsidR="005735D0">
        <w:rPr>
          <w:szCs w:val="28"/>
        </w:rPr>
        <w:t>,</w:t>
      </w:r>
      <w:r w:rsidR="005735D0" w:rsidRPr="00FC3DB1">
        <w:rPr>
          <w:szCs w:val="28"/>
        </w:rPr>
        <w:t xml:space="preserve"> других информационных знаков и указателей, оборудованных троп, мест отдыха (стоянок) и элементов их благоустройства, </w:t>
      </w:r>
      <w:r w:rsidR="005735D0">
        <w:rPr>
          <w:szCs w:val="28"/>
        </w:rPr>
        <w:t xml:space="preserve">строений, </w:t>
      </w:r>
      <w:r w:rsidR="005735D0" w:rsidRPr="00FC3DB1">
        <w:rPr>
          <w:szCs w:val="28"/>
        </w:rPr>
        <w:t xml:space="preserve">нанесение на камни, деревья, </w:t>
      </w:r>
      <w:r w:rsidR="005735D0">
        <w:rPr>
          <w:szCs w:val="28"/>
        </w:rPr>
        <w:t xml:space="preserve">строения, </w:t>
      </w:r>
      <w:r w:rsidR="005735D0" w:rsidRPr="00926260">
        <w:rPr>
          <w:szCs w:val="28"/>
        </w:rPr>
        <w:t>информационные знаки надписей.</w:t>
      </w:r>
    </w:p>
    <w:p w:rsidR="00FC3DB1" w:rsidRPr="00FC3DB1" w:rsidRDefault="002E359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350481">
        <w:rPr>
          <w:szCs w:val="28"/>
        </w:rPr>
        <w:t>30</w:t>
      </w:r>
      <w:r w:rsidR="00D97046" w:rsidRPr="00350481">
        <w:rPr>
          <w:szCs w:val="28"/>
        </w:rPr>
        <w:t xml:space="preserve">. </w:t>
      </w:r>
      <w:r w:rsidR="00FC3DB1" w:rsidRPr="00350481">
        <w:rPr>
          <w:szCs w:val="28"/>
        </w:rPr>
        <w:t xml:space="preserve">На всей территории Природного парка допускаются </w:t>
      </w:r>
      <w:r w:rsidR="00061F17" w:rsidRPr="00350481">
        <w:rPr>
          <w:szCs w:val="28"/>
        </w:rPr>
        <w:t>следующие виды</w:t>
      </w:r>
      <w:r w:rsidR="00FC3DB1" w:rsidRPr="00350481">
        <w:rPr>
          <w:szCs w:val="28"/>
        </w:rPr>
        <w:t xml:space="preserve"> экономической и иной деятельности: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 научно-исследовательская деятельность, направленная на изучение биологического и ландшафтного разнообразия, динамики и структуры природных комплексов и объектов, включая сбор зоологических, ботанических, минералогических и палеонтологических коллекций в порядке, установленном законодательством Российской Федерации</w:t>
      </w:r>
      <w:r w:rsidR="00CB540F">
        <w:rPr>
          <w:szCs w:val="28"/>
        </w:rPr>
        <w:t>,</w:t>
      </w:r>
      <w:r w:rsidRPr="00FC3DB1">
        <w:rPr>
          <w:szCs w:val="28"/>
        </w:rPr>
        <w:t xml:space="preserve"> и</w:t>
      </w:r>
      <w:r w:rsidR="00CB540F">
        <w:rPr>
          <w:szCs w:val="28"/>
        </w:rPr>
        <w:t xml:space="preserve"> по согласованию с Учреждением</w:t>
      </w:r>
      <w:r w:rsidRPr="00FC3DB1">
        <w:rPr>
          <w:szCs w:val="28"/>
        </w:rPr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2) мониторинг состояния окружающей среды (экологический мониторинг);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3) выполнение природоохранных и биотехнических мероприятий по сохранению, восстановлению и поддержанию в равновесном состоянии природных экосистем, сохранению и восстановлению мест обитаний объектов животного и растительного мира, нуждающихся в особых мерах охраны;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4) реинтродукция исчезнувших видов животных, растений и грибов;</w:t>
      </w:r>
    </w:p>
    <w:p w:rsidR="00CB540F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5) </w:t>
      </w:r>
      <w:r w:rsidR="00CB540F" w:rsidRPr="00CB540F">
        <w:rPr>
          <w:szCs w:val="28"/>
        </w:rPr>
        <w:t xml:space="preserve">проведение мероприятий, направленных на воспроизводство защитных </w:t>
      </w:r>
      <w:r w:rsidR="00061F17" w:rsidRPr="00CB540F">
        <w:rPr>
          <w:szCs w:val="28"/>
        </w:rPr>
        <w:t>лесов, повышение</w:t>
      </w:r>
      <w:r w:rsidR="00CB540F" w:rsidRPr="00CB540F">
        <w:rPr>
          <w:szCs w:val="28"/>
        </w:rPr>
        <w:t xml:space="preserve"> их продуктивности и сохранение полезных функций: мероприятия по лесовосстановлению, уходу за лесами (в том числе рубки ухода за лесными насаждениями), иные мероприятия, проводимые в соответствии с правилами лесовосстановления и правилами ухода за лесами, расположенными на особо охраняемых природных территориях</w:t>
      </w:r>
      <w:r w:rsidR="00CB540F">
        <w:rPr>
          <w:szCs w:val="28"/>
        </w:rPr>
        <w:t>;</w:t>
      </w:r>
    </w:p>
    <w:p w:rsidR="00674680" w:rsidRPr="00B22D36" w:rsidRDefault="00674680" w:rsidP="00674680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 xml:space="preserve">6) </w:t>
      </w:r>
      <w:r w:rsidRPr="00B22D36">
        <w:rPr>
          <w:szCs w:val="28"/>
        </w:rPr>
        <w:t>сплошные рубки в случаях, предусмотренных Лесным кодексом Российской Федерации, и в случаях, если выборочные рубки не обеспечивают замену лесных насаждений, утрачивающих свои средообразующие, водоохранные, санитарно-гигиенические, оздоровительные и иные полезные функции, на лесные насаждения, обеспечивающие сохранение целевого назначения защитных лесов и выполняемых ими полезных функций;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7) осуществление мер санитарной безопасности в лесах при использовании, охране, защите и воспроизводстве лесов, а также мероприятий по охране лесов от пожаров, включая проведение выборочных рубок лесных насаждений в целях обеспечения санитарной и пожарной безопасности, интенсивность которых не превышает 10</w:t>
      </w:r>
      <w:r w:rsidR="002E3592">
        <w:rPr>
          <w:szCs w:val="28"/>
        </w:rPr>
        <w:t xml:space="preserve"> процентов</w:t>
      </w:r>
      <w:r w:rsidRPr="00FC3DB1">
        <w:rPr>
          <w:szCs w:val="28"/>
        </w:rPr>
        <w:t xml:space="preserve">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8) осуществление мероприятий по охране лесов от загрязнения и иного негативного воздействия, включая меры по сохранению лесных насаждений, лесных почв, среды обитания объектов животного мира, других природных объектов в лесах;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9) очистка лесов от захламления в случае, если создается угроза возникновения очагов вредных организмов или пожарной безопасности в лесах;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lastRenderedPageBreak/>
        <w:t>10) выполнение природоохранных мероприятий по рекультивации нарушенных земель (ликвидация накопленного экологического ущерба), в том числе посредством лесовосстановления;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26272D">
        <w:rPr>
          <w:szCs w:val="28"/>
        </w:rPr>
        <w:t>11)</w:t>
      </w:r>
      <w:r w:rsidR="0026272D" w:rsidRPr="0026272D">
        <w:t xml:space="preserve"> </w:t>
      </w:r>
      <w:r w:rsidR="0026272D" w:rsidRPr="0026272D">
        <w:rPr>
          <w:szCs w:val="28"/>
        </w:rPr>
        <w:t>заготовка и сбор гражданами для собственных нужд пищевых лесных ресурсов, лекарственных растений, недревесных лесных ресурсов, за исключением редких и находящихся под угрозой исчезновения дикорастущих видов растений и грибов, занесенных в Красную книгу Российской Федерации и Красную книгу Камчатского края,</w:t>
      </w:r>
      <w:r w:rsidRPr="0026272D">
        <w:rPr>
          <w:szCs w:val="28"/>
        </w:rPr>
        <w:t xml:space="preserve"> а также осуществлени</w:t>
      </w:r>
      <w:r w:rsidR="0026272D" w:rsidRPr="0026272D">
        <w:rPr>
          <w:szCs w:val="28"/>
        </w:rPr>
        <w:t>е</w:t>
      </w:r>
      <w:r w:rsidRPr="0026272D">
        <w:rPr>
          <w:szCs w:val="28"/>
        </w:rPr>
        <w:t xml:space="preserve"> указанной деятельности в зоне особой охраны Природного парка;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12) эколого-просветительская деятельность;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13) </w:t>
      </w:r>
      <w:r w:rsidR="00DA6A67">
        <w:rPr>
          <w:szCs w:val="28"/>
        </w:rPr>
        <w:t xml:space="preserve">организованный </w:t>
      </w:r>
      <w:r w:rsidRPr="00FC3DB1">
        <w:rPr>
          <w:szCs w:val="28"/>
        </w:rPr>
        <w:t>научный туризм;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14)  добыча, отлов диких животных в научных целях, осуществление мероприятий по регулированию численности диких животных в установленном </w:t>
      </w:r>
      <w:r w:rsidR="00511869" w:rsidRPr="0010333C">
        <w:rPr>
          <w:szCs w:val="28"/>
        </w:rPr>
        <w:t xml:space="preserve">законом </w:t>
      </w:r>
      <w:r w:rsidRPr="0010333C">
        <w:rPr>
          <w:szCs w:val="28"/>
        </w:rPr>
        <w:t>порядке</w:t>
      </w:r>
      <w:r w:rsidR="00D456FD">
        <w:rPr>
          <w:szCs w:val="28"/>
        </w:rPr>
        <w:t xml:space="preserve"> и по согласованию с Учреждением</w:t>
      </w:r>
      <w:r w:rsidRPr="00FC3DB1">
        <w:rPr>
          <w:szCs w:val="28"/>
        </w:rPr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15) строительство, реконструкция линейных объектов (при соблюдении требований, </w:t>
      </w:r>
      <w:r w:rsidR="00D633B8">
        <w:rPr>
          <w:szCs w:val="28"/>
        </w:rPr>
        <w:t xml:space="preserve">установленных </w:t>
      </w:r>
      <w:r w:rsidRPr="00FC3DB1">
        <w:rPr>
          <w:szCs w:val="28"/>
        </w:rPr>
        <w:t>настоящ</w:t>
      </w:r>
      <w:r w:rsidR="00D633B8">
        <w:rPr>
          <w:szCs w:val="28"/>
        </w:rPr>
        <w:t>им</w:t>
      </w:r>
      <w:r w:rsidRPr="00FC3DB1">
        <w:rPr>
          <w:szCs w:val="28"/>
        </w:rPr>
        <w:t xml:space="preserve"> Положен</w:t>
      </w:r>
      <w:r w:rsidR="00D633B8">
        <w:rPr>
          <w:szCs w:val="28"/>
        </w:rPr>
        <w:t>ием</w:t>
      </w:r>
      <w:r w:rsidR="002E3592">
        <w:rPr>
          <w:szCs w:val="28"/>
        </w:rPr>
        <w:t>).</w:t>
      </w:r>
    </w:p>
    <w:p w:rsidR="00FC3DB1" w:rsidRPr="00FC3DB1" w:rsidRDefault="00D633B8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2E3592">
        <w:rPr>
          <w:szCs w:val="28"/>
        </w:rPr>
        <w:t>1</w:t>
      </w:r>
      <w:r w:rsidR="00D97046">
        <w:rPr>
          <w:szCs w:val="28"/>
        </w:rPr>
        <w:t xml:space="preserve">. </w:t>
      </w:r>
      <w:r w:rsidR="00FC3DB1" w:rsidRPr="00FC3DB1">
        <w:rPr>
          <w:szCs w:val="28"/>
        </w:rPr>
        <w:t>С учетом научной, экологической, природоохранной, рекреационной и историко-культурной ценности природных комплексов и объектов Природного парка, степени их сохранности, сложившейся структуры современного хозяйственного использования территории</w:t>
      </w:r>
      <w:r w:rsidR="00EA62AF">
        <w:rPr>
          <w:szCs w:val="28"/>
        </w:rPr>
        <w:t xml:space="preserve"> и</w:t>
      </w:r>
      <w:r w:rsidR="00FC3DB1" w:rsidRPr="00FC3DB1">
        <w:rPr>
          <w:szCs w:val="28"/>
        </w:rPr>
        <w:t xml:space="preserve"> развития туристско</w:t>
      </w:r>
      <w:r w:rsidR="00EA62AF">
        <w:rPr>
          <w:szCs w:val="28"/>
        </w:rPr>
        <w:t>-рекреационной</w:t>
      </w:r>
      <w:r w:rsidR="00FC3DB1" w:rsidRPr="00FC3DB1">
        <w:rPr>
          <w:szCs w:val="28"/>
        </w:rPr>
        <w:t xml:space="preserve"> деятельности установлен дифференцированный режим его особой охраны и природопользования путем выделения следующих функциональных зон, в границах которых установлен соответствующий режим охраны и использования природных комплексов и объектов: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 зона особой охраны;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2) зона охраны уникальных природных комплексов и объектов;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3) зона хозяйственного назначения;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4) зона регулируемого туризма и рекреации.</w:t>
      </w:r>
    </w:p>
    <w:p w:rsidR="00FC3DB1" w:rsidRDefault="00D633B8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2E3592">
        <w:rPr>
          <w:szCs w:val="28"/>
        </w:rPr>
        <w:t>2</w:t>
      </w:r>
      <w:r w:rsidR="00FC3DB1" w:rsidRPr="00FC3DB1">
        <w:rPr>
          <w:szCs w:val="28"/>
        </w:rPr>
        <w:t>. Зона особой охраны предназначена</w:t>
      </w:r>
      <w:r w:rsidR="002E3592">
        <w:rPr>
          <w:szCs w:val="28"/>
        </w:rPr>
        <w:t xml:space="preserve"> </w:t>
      </w:r>
      <w:r w:rsidR="00FC3DB1" w:rsidRPr="00FC3DB1">
        <w:rPr>
          <w:szCs w:val="28"/>
        </w:rPr>
        <w:t>для сохранения и восстановления уникальной приморской популяционной группировки снежных баранов, обитающей на скальных обрывах и склонах приморских береговых террас юго-восточного побережья полуострова Камчатка, редких и находящихся под угрозой исчезновения, занесенных в Красную книгу Российской Федерации и Красную книгу Камчатского края объектов животного и растительного мира и ключевых мест их обитания (произрастания), мест весенне-летней концентрации бурого медведя, охраны других ценных в хозяйственном и научном отношении объектов животного и растительного мира и ключевых мест их обитания (произрастания).</w:t>
      </w:r>
    </w:p>
    <w:p w:rsidR="00DC2F71" w:rsidRPr="00AE7DAA" w:rsidRDefault="00D633B8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7DAA">
        <w:rPr>
          <w:szCs w:val="28"/>
        </w:rPr>
        <w:t>3</w:t>
      </w:r>
      <w:r w:rsidR="00AE7DAA">
        <w:rPr>
          <w:szCs w:val="28"/>
        </w:rPr>
        <w:t>3</w:t>
      </w:r>
      <w:r w:rsidR="00FC3DB1" w:rsidRPr="00AE7DAA">
        <w:rPr>
          <w:szCs w:val="28"/>
        </w:rPr>
        <w:t xml:space="preserve">. В пределах зоны особой охраны </w:t>
      </w:r>
      <w:r w:rsidR="00D456FD" w:rsidRPr="00AE7DAA">
        <w:rPr>
          <w:szCs w:val="28"/>
        </w:rPr>
        <w:t>в дополнение к запретам, установленным</w:t>
      </w:r>
      <w:r w:rsidR="00DC2F71" w:rsidRPr="00AE7DAA">
        <w:rPr>
          <w:szCs w:val="28"/>
        </w:rPr>
        <w:t xml:space="preserve"> </w:t>
      </w:r>
      <w:r w:rsidR="00AE7DAA" w:rsidRPr="00AE7DAA">
        <w:rPr>
          <w:szCs w:val="28"/>
        </w:rPr>
        <w:t>частью</w:t>
      </w:r>
      <w:r w:rsidR="00DC2F71" w:rsidRPr="00AE7DAA">
        <w:rPr>
          <w:szCs w:val="28"/>
        </w:rPr>
        <w:t xml:space="preserve"> </w:t>
      </w:r>
      <w:r w:rsidR="002E3592" w:rsidRPr="00AE7DAA">
        <w:rPr>
          <w:szCs w:val="28"/>
        </w:rPr>
        <w:t>29</w:t>
      </w:r>
      <w:r w:rsidR="00DC2F71" w:rsidRPr="00AE7DAA">
        <w:rPr>
          <w:szCs w:val="28"/>
        </w:rPr>
        <w:t xml:space="preserve"> настоящего </w:t>
      </w:r>
      <w:r w:rsidR="002E3592" w:rsidRPr="00AE7DAA">
        <w:rPr>
          <w:szCs w:val="28"/>
        </w:rPr>
        <w:t>Положения</w:t>
      </w:r>
      <w:r w:rsidR="00DC2F71" w:rsidRPr="00AE7DAA">
        <w:rPr>
          <w:szCs w:val="28"/>
        </w:rPr>
        <w:t xml:space="preserve">, </w:t>
      </w:r>
      <w:r w:rsidR="00061F17" w:rsidRPr="00AE7DAA">
        <w:rPr>
          <w:szCs w:val="28"/>
        </w:rPr>
        <w:t xml:space="preserve">также </w:t>
      </w:r>
      <w:r w:rsidR="00DC2F71" w:rsidRPr="00AE7DAA">
        <w:rPr>
          <w:szCs w:val="28"/>
        </w:rPr>
        <w:t>запрещается:</w:t>
      </w:r>
    </w:p>
    <w:p w:rsidR="00B034FD" w:rsidRPr="00AE7DAA" w:rsidRDefault="00B034FD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7DAA">
        <w:rPr>
          <w:szCs w:val="28"/>
        </w:rPr>
        <w:t xml:space="preserve">1) предоставление земельных участков в аренду, за исключением случаев, указанных в пункте 15 части </w:t>
      </w:r>
      <w:r w:rsidR="002E3592" w:rsidRPr="00AE7DAA">
        <w:rPr>
          <w:szCs w:val="28"/>
        </w:rPr>
        <w:t>30</w:t>
      </w:r>
      <w:r w:rsidRPr="00AE7DAA">
        <w:rPr>
          <w:szCs w:val="28"/>
        </w:rPr>
        <w:t xml:space="preserve"> настоящего </w:t>
      </w:r>
      <w:r w:rsidR="00AE7DAA" w:rsidRPr="00AE7DAA">
        <w:rPr>
          <w:szCs w:val="28"/>
        </w:rPr>
        <w:t>Положения</w:t>
      </w:r>
      <w:r w:rsidRPr="00AE7DAA">
        <w:rPr>
          <w:szCs w:val="28"/>
        </w:rPr>
        <w:t>;</w:t>
      </w:r>
    </w:p>
    <w:p w:rsidR="00B034FD" w:rsidRPr="00AE621F" w:rsidRDefault="00B034FD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7DAA">
        <w:rPr>
          <w:szCs w:val="28"/>
        </w:rPr>
        <w:t xml:space="preserve">2) осуществление любой экономической и иной деятельности, </w:t>
      </w:r>
      <w:r w:rsidR="00DA6A67" w:rsidRPr="00AE7DAA">
        <w:rPr>
          <w:szCs w:val="28"/>
        </w:rPr>
        <w:t xml:space="preserve">в том числе отдых и туризм, </w:t>
      </w:r>
      <w:r w:rsidRPr="00AE7DAA">
        <w:rPr>
          <w:szCs w:val="28"/>
        </w:rPr>
        <w:t xml:space="preserve">за </w:t>
      </w:r>
      <w:r w:rsidR="00AE621F" w:rsidRPr="00AE7DAA">
        <w:rPr>
          <w:szCs w:val="28"/>
        </w:rPr>
        <w:t xml:space="preserve">исключением организованного научного </w:t>
      </w:r>
      <w:r w:rsidR="00511869" w:rsidRPr="00AE7DAA">
        <w:rPr>
          <w:szCs w:val="28"/>
        </w:rPr>
        <w:t>туризма</w:t>
      </w:r>
      <w:r w:rsidR="005735D0" w:rsidRPr="00AE7DAA">
        <w:rPr>
          <w:szCs w:val="28"/>
        </w:rPr>
        <w:t>, а также</w:t>
      </w:r>
      <w:r w:rsidR="00AE7DAA" w:rsidRPr="00AE7DAA">
        <w:rPr>
          <w:szCs w:val="28"/>
        </w:rPr>
        <w:t xml:space="preserve"> </w:t>
      </w:r>
      <w:r w:rsidRPr="00AE7DAA">
        <w:rPr>
          <w:szCs w:val="28"/>
        </w:rPr>
        <w:t xml:space="preserve">деятельности, связанной с тушением лесных пожаров, ликвидацией и </w:t>
      </w:r>
      <w:r w:rsidRPr="00AE7DAA">
        <w:rPr>
          <w:szCs w:val="28"/>
        </w:rPr>
        <w:lastRenderedPageBreak/>
        <w:t>предупреждением чрезвычайных ситуаций, охраной государственной границы Российской Федерации;</w:t>
      </w:r>
    </w:p>
    <w:p w:rsidR="00B034FD" w:rsidRPr="00AE621F" w:rsidRDefault="00B034FD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621F">
        <w:rPr>
          <w:szCs w:val="28"/>
        </w:rPr>
        <w:t xml:space="preserve">3) строительство, реконструкция, капитальный ремонт объектов капитального строительства, за исключением случаев, указанных в пункте 15 части </w:t>
      </w:r>
      <w:r w:rsidR="00AE7DAA">
        <w:rPr>
          <w:szCs w:val="28"/>
        </w:rPr>
        <w:t>30</w:t>
      </w:r>
      <w:r w:rsidRPr="00AE621F">
        <w:rPr>
          <w:szCs w:val="28"/>
        </w:rPr>
        <w:t xml:space="preserve"> настоящего </w:t>
      </w:r>
      <w:r w:rsidR="00AE7DAA">
        <w:rPr>
          <w:szCs w:val="28"/>
        </w:rPr>
        <w:t>Положения</w:t>
      </w:r>
      <w:r w:rsidRPr="00AE621F">
        <w:rPr>
          <w:szCs w:val="28"/>
        </w:rPr>
        <w:t xml:space="preserve">; </w:t>
      </w:r>
    </w:p>
    <w:p w:rsidR="00A94880" w:rsidRPr="00AE621F" w:rsidRDefault="00A94880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621F">
        <w:rPr>
          <w:szCs w:val="28"/>
        </w:rPr>
        <w:t>4) все виды охоты и рыболовства, за исключением добычи объектов животного мира в научных целях и в целях регулирования их численности;</w:t>
      </w:r>
    </w:p>
    <w:p w:rsidR="00B034FD" w:rsidRDefault="00A94880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AE621F">
        <w:rPr>
          <w:szCs w:val="28"/>
        </w:rPr>
        <w:t>5</w:t>
      </w:r>
      <w:r w:rsidR="00B034FD" w:rsidRPr="00AE621F">
        <w:rPr>
          <w:szCs w:val="28"/>
        </w:rPr>
        <w:t xml:space="preserve">) все виды лесопользования, за исключением случаев, указанных в пункте 15 части </w:t>
      </w:r>
      <w:r w:rsidR="00AE7DAA">
        <w:rPr>
          <w:szCs w:val="28"/>
        </w:rPr>
        <w:t>30</w:t>
      </w:r>
      <w:r w:rsidR="00B034FD" w:rsidRPr="00AE621F">
        <w:rPr>
          <w:szCs w:val="28"/>
        </w:rPr>
        <w:t xml:space="preserve"> настоящего </w:t>
      </w:r>
      <w:r w:rsidR="00AE7DAA">
        <w:rPr>
          <w:szCs w:val="28"/>
        </w:rPr>
        <w:t>Положения</w:t>
      </w:r>
      <w:r w:rsidR="00B034FD" w:rsidRPr="00AE621F">
        <w:rPr>
          <w:szCs w:val="28"/>
        </w:rPr>
        <w:t>;</w:t>
      </w:r>
    </w:p>
    <w:p w:rsidR="00B034FD" w:rsidRPr="00B034FD" w:rsidRDefault="00B034FD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B034FD">
        <w:rPr>
          <w:szCs w:val="28"/>
        </w:rPr>
        <w:t xml:space="preserve">6) нахождение всех типов судов и иных плавучих транспортных средств (за исключением кораблей и судов специального назначения) на расстоянии ближе 1 мили от береговой линии, пролет вертолетов и иных летательных аппаратов на высоте ниже 500 метров от поверхности земли, нахождение и движение любых механических транспортных средств, а также посадка вертолетов и иных летательных аппаратов, стоянка механических транспортных средств, включая суда и иные плавучие транспортные средства, вне специально отведенных мест и без разрешения Учреждения, за исключением случаев ликвидации и предупреждения чрезвычайных ситуаций, выполнения мероприятий, проводимых в научно-исследовательских и регуляционных целях,  а также  деятельности, связанной с выполнением Учреждением его основных задач; </w:t>
      </w:r>
    </w:p>
    <w:p w:rsidR="00B034FD" w:rsidRPr="007B1A98" w:rsidRDefault="00B034FD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B1A98">
        <w:rPr>
          <w:szCs w:val="28"/>
        </w:rPr>
        <w:t xml:space="preserve">7) </w:t>
      </w:r>
      <w:r w:rsidR="007B1A98" w:rsidRPr="007B1A98">
        <w:rPr>
          <w:szCs w:val="28"/>
        </w:rPr>
        <w:t>нахождение с собаками, включая собак охотничьих пород;</w:t>
      </w:r>
    </w:p>
    <w:p w:rsidR="00FC3DB1" w:rsidRDefault="007B1A98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B1A98">
        <w:rPr>
          <w:szCs w:val="28"/>
        </w:rPr>
        <w:t>8)</w:t>
      </w:r>
      <w:r w:rsidR="00D50698" w:rsidRPr="007B1A98">
        <w:rPr>
          <w:szCs w:val="28"/>
        </w:rPr>
        <w:t xml:space="preserve">  любые действия, ведущие к беспокойству диких животных.</w:t>
      </w:r>
    </w:p>
    <w:p w:rsidR="00762472" w:rsidRDefault="0076247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AE7DAA">
        <w:rPr>
          <w:szCs w:val="28"/>
        </w:rPr>
        <w:t>4</w:t>
      </w:r>
      <w:r>
        <w:rPr>
          <w:szCs w:val="28"/>
        </w:rPr>
        <w:t xml:space="preserve">. </w:t>
      </w:r>
      <w:r w:rsidRPr="00762472">
        <w:rPr>
          <w:szCs w:val="28"/>
        </w:rPr>
        <w:t>В пределах зоны особой охраны в целях осуществления научно-исследовательской и природоохранной деятельности, ведения экологического мониторинга, научного туризма</w:t>
      </w:r>
      <w:r w:rsidR="00674680">
        <w:rPr>
          <w:szCs w:val="28"/>
        </w:rPr>
        <w:t xml:space="preserve">, </w:t>
      </w:r>
      <w:r w:rsidR="00674680" w:rsidRPr="00B22D36">
        <w:rPr>
          <w:szCs w:val="28"/>
        </w:rPr>
        <w:t xml:space="preserve">в дополнение к </w:t>
      </w:r>
      <w:r w:rsidR="00674680">
        <w:rPr>
          <w:szCs w:val="28"/>
        </w:rPr>
        <w:t>допустимым</w:t>
      </w:r>
      <w:r w:rsidR="00674680" w:rsidRPr="00B22D36">
        <w:rPr>
          <w:szCs w:val="28"/>
        </w:rPr>
        <w:t xml:space="preserve"> вид</w:t>
      </w:r>
      <w:r w:rsidR="00674680">
        <w:rPr>
          <w:szCs w:val="28"/>
        </w:rPr>
        <w:t>ам</w:t>
      </w:r>
      <w:r w:rsidR="00674680" w:rsidRPr="00B22D36">
        <w:rPr>
          <w:szCs w:val="28"/>
        </w:rPr>
        <w:t xml:space="preserve"> экономической и иной деятельности, установленным частью </w:t>
      </w:r>
      <w:r w:rsidR="00674680">
        <w:rPr>
          <w:szCs w:val="28"/>
        </w:rPr>
        <w:t>30</w:t>
      </w:r>
      <w:r w:rsidR="00674680" w:rsidRPr="00B22D36">
        <w:rPr>
          <w:szCs w:val="28"/>
        </w:rPr>
        <w:t xml:space="preserve"> настоящего Положения</w:t>
      </w:r>
      <w:r w:rsidR="00674680">
        <w:rPr>
          <w:szCs w:val="28"/>
        </w:rPr>
        <w:t>,</w:t>
      </w:r>
      <w:r w:rsidRPr="00762472">
        <w:rPr>
          <w:szCs w:val="28"/>
        </w:rPr>
        <w:t xml:space="preserve"> допускается:</w:t>
      </w:r>
    </w:p>
    <w:p w:rsidR="00762472" w:rsidRPr="00762472" w:rsidRDefault="0076247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62472">
        <w:rPr>
          <w:szCs w:val="28"/>
        </w:rPr>
        <w:t>1</w:t>
      </w:r>
      <w:r w:rsidRPr="006944BB">
        <w:rPr>
          <w:szCs w:val="28"/>
        </w:rPr>
        <w:t xml:space="preserve">) </w:t>
      </w:r>
      <w:r w:rsidR="004774CE" w:rsidRPr="006944BB">
        <w:rPr>
          <w:szCs w:val="28"/>
        </w:rPr>
        <w:t>организация и обустройство экскурсионных экологических троп и маршрутов, смотровых площадок, информационных стендов, аншлагов, указателей</w:t>
      </w:r>
      <w:r w:rsidR="004774CE" w:rsidRPr="004774CE">
        <w:rPr>
          <w:szCs w:val="28"/>
        </w:rPr>
        <w:t>, мест размещения палаточных лагерей, стационарных пунктов наблюдения, мест стоянок механических транспортных средств, вертолетных площадок</w:t>
      </w:r>
      <w:r w:rsidRPr="00252ACD">
        <w:rPr>
          <w:szCs w:val="28"/>
        </w:rPr>
        <w:t>;</w:t>
      </w:r>
    </w:p>
    <w:p w:rsidR="00762472" w:rsidRPr="00762472" w:rsidRDefault="0076247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62472">
        <w:rPr>
          <w:szCs w:val="28"/>
        </w:rPr>
        <w:t>2) охота в целях осуществления научно-исследовательской деятельности, охота в целях регулирования численности охотничьих ресурсов (по согласованию с Учреждением)</w:t>
      </w:r>
      <w:r>
        <w:rPr>
          <w:szCs w:val="28"/>
        </w:rPr>
        <w:t>.</w:t>
      </w:r>
    </w:p>
    <w:p w:rsidR="00FC3DB1" w:rsidRPr="00FC3DB1" w:rsidRDefault="00E623E5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3</w:t>
      </w:r>
      <w:r w:rsidR="00AE7DAA">
        <w:rPr>
          <w:szCs w:val="28"/>
        </w:rPr>
        <w:t>5</w:t>
      </w:r>
      <w:r w:rsidR="00FC3DB1" w:rsidRPr="00FC3DB1">
        <w:rPr>
          <w:szCs w:val="28"/>
        </w:rPr>
        <w:t>. Основные виды разрешенного использования земельных участков, расположенных в границах зоны особой охраны Природного парка: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1) природно-познавательный туризм</w:t>
      </w:r>
      <w:r w:rsidR="004B3196" w:rsidRPr="000C3413">
        <w:rPr>
          <w:szCs w:val="28"/>
        </w:rPr>
        <w:t xml:space="preserve"> (код 5.2)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2) деятельность по особой охране и изучению природы</w:t>
      </w:r>
      <w:r w:rsidR="00246E84" w:rsidRPr="000C3413">
        <w:rPr>
          <w:szCs w:val="28"/>
        </w:rPr>
        <w:t xml:space="preserve"> (код 9.0)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3) охрана природных территорий</w:t>
      </w:r>
      <w:r w:rsidR="00246E84" w:rsidRPr="000C3413">
        <w:rPr>
          <w:szCs w:val="28"/>
        </w:rPr>
        <w:t xml:space="preserve"> (код 9.1)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4) историко-культурная деятельность</w:t>
      </w:r>
      <w:r w:rsidR="00246E84" w:rsidRPr="000C3413">
        <w:rPr>
          <w:szCs w:val="28"/>
        </w:rPr>
        <w:t xml:space="preserve"> (код 9.3)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5) резервные леса</w:t>
      </w:r>
      <w:r w:rsidR="00246E84" w:rsidRPr="000C3413">
        <w:rPr>
          <w:szCs w:val="28"/>
        </w:rPr>
        <w:t xml:space="preserve"> (код 10.4)</w:t>
      </w:r>
      <w:r w:rsidRPr="000C3413">
        <w:rPr>
          <w:szCs w:val="28"/>
        </w:rPr>
        <w:t>.</w:t>
      </w:r>
    </w:p>
    <w:p w:rsidR="00FC3DB1" w:rsidRPr="000C3413" w:rsidRDefault="00E623E5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t>3</w:t>
      </w:r>
      <w:r w:rsidR="00AE7DAA">
        <w:rPr>
          <w:szCs w:val="28"/>
        </w:rPr>
        <w:t>6</w:t>
      </w:r>
      <w:r w:rsidR="00FC3DB1" w:rsidRPr="000C3413">
        <w:rPr>
          <w:szCs w:val="28"/>
        </w:rPr>
        <w:t xml:space="preserve">. Вспомогательные виды разрешенного использования </w:t>
      </w:r>
      <w:r w:rsidR="00061F17" w:rsidRPr="000C3413">
        <w:rPr>
          <w:szCs w:val="28"/>
        </w:rPr>
        <w:t>земельных участков</w:t>
      </w:r>
      <w:r w:rsidR="00FC3DB1" w:rsidRPr="000C3413">
        <w:rPr>
          <w:szCs w:val="28"/>
        </w:rPr>
        <w:t>, расположенных в границах зоны особой охраны Природного парка:</w:t>
      </w:r>
    </w:p>
    <w:p w:rsidR="00FC3DB1" w:rsidRPr="000C3413" w:rsidRDefault="00FC3DB1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lastRenderedPageBreak/>
        <w:t>1) причалы для маломерных судов</w:t>
      </w:r>
      <w:r w:rsidR="00246E84" w:rsidRPr="000C3413">
        <w:rPr>
          <w:szCs w:val="28"/>
        </w:rPr>
        <w:t xml:space="preserve"> (код</w:t>
      </w:r>
      <w:r w:rsidR="0003334E" w:rsidRPr="000C3413">
        <w:rPr>
          <w:szCs w:val="28"/>
        </w:rPr>
        <w:t xml:space="preserve"> 5.4)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t>2) воздушный транспорт (для размещения вертолетных площадок)</w:t>
      </w:r>
      <w:r w:rsidR="0003334E" w:rsidRPr="000C3413">
        <w:rPr>
          <w:szCs w:val="28"/>
        </w:rPr>
        <w:t xml:space="preserve"> (код 7.4)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t>3) общее пользование водными объектами</w:t>
      </w:r>
      <w:r w:rsidR="0003334E" w:rsidRPr="000C3413">
        <w:rPr>
          <w:szCs w:val="28"/>
        </w:rPr>
        <w:t xml:space="preserve"> (код 11.1).</w:t>
      </w:r>
    </w:p>
    <w:p w:rsidR="00FC3DB1" w:rsidRPr="006D5898" w:rsidRDefault="00762472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6D5898">
        <w:rPr>
          <w:bCs/>
          <w:szCs w:val="28"/>
        </w:rPr>
        <w:t>3</w:t>
      </w:r>
      <w:r w:rsidR="00AE7DAA">
        <w:rPr>
          <w:bCs/>
          <w:szCs w:val="28"/>
        </w:rPr>
        <w:t>7</w:t>
      </w:r>
      <w:r w:rsidR="00FC3DB1" w:rsidRPr="006D5898">
        <w:rPr>
          <w:szCs w:val="28"/>
        </w:rPr>
        <w:t>. З</w:t>
      </w:r>
      <w:r w:rsidR="00FC3DB1" w:rsidRPr="006D5898">
        <w:rPr>
          <w:bCs/>
          <w:szCs w:val="28"/>
        </w:rPr>
        <w:t xml:space="preserve">она охраны уникальных природных комплексов и объектов </w:t>
      </w:r>
      <w:r w:rsidR="00FC3DB1" w:rsidRPr="006D5898">
        <w:rPr>
          <w:szCs w:val="28"/>
        </w:rPr>
        <w:t>предназначена для сохранения в естественном состоянии и использовани</w:t>
      </w:r>
      <w:r w:rsidR="00511869" w:rsidRPr="006D5898">
        <w:rPr>
          <w:szCs w:val="28"/>
        </w:rPr>
        <w:t>я</w:t>
      </w:r>
      <w:r w:rsidR="00FC3DB1" w:rsidRPr="006D5898">
        <w:rPr>
          <w:szCs w:val="28"/>
        </w:rPr>
        <w:t xml:space="preserve"> в условиях регулируемого туризма и рекреации отдельных уникальных природных комплексов и объектов, имеющих особое природоохранное, научное, культурное, эстетическое, рекреационное и оздоровительное значение, в том числе </w:t>
      </w:r>
      <w:r w:rsidR="00064E40" w:rsidRPr="006D5898">
        <w:rPr>
          <w:szCs w:val="28"/>
        </w:rPr>
        <w:t xml:space="preserve">площадей </w:t>
      </w:r>
      <w:r w:rsidR="00FC3DB1" w:rsidRPr="006D5898">
        <w:rPr>
          <w:szCs w:val="28"/>
        </w:rPr>
        <w:t>разгрузки природных термальных и минеральных источников и их уникальных экосистем, иных проявлений современного активного и древнего вулканизма, памятников истории и культуры, а также прибрежных экосистем, включающих лежбища морских млекопитающих, места гнездования морских колониальных и редких видов хищных птиц.</w:t>
      </w:r>
    </w:p>
    <w:p w:rsidR="00FC3DB1" w:rsidRPr="00252ACD" w:rsidRDefault="007A7B4E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6D5898">
        <w:rPr>
          <w:bCs/>
          <w:szCs w:val="28"/>
        </w:rPr>
        <w:t>3</w:t>
      </w:r>
      <w:r w:rsidR="00AE7DAA">
        <w:rPr>
          <w:bCs/>
          <w:szCs w:val="28"/>
        </w:rPr>
        <w:t>8</w:t>
      </w:r>
      <w:r w:rsidR="00FC3DB1" w:rsidRPr="006D5898">
        <w:rPr>
          <w:bCs/>
          <w:szCs w:val="28"/>
        </w:rPr>
        <w:t>. В зоне охраны уникальных природных</w:t>
      </w:r>
      <w:r w:rsidR="00FC3DB1" w:rsidRPr="00252ACD">
        <w:rPr>
          <w:bCs/>
          <w:szCs w:val="28"/>
        </w:rPr>
        <w:t xml:space="preserve"> комплексов и объектов дополнительно к запретам, указанным в части </w:t>
      </w:r>
      <w:r w:rsidR="002670D1">
        <w:rPr>
          <w:bCs/>
          <w:szCs w:val="28"/>
        </w:rPr>
        <w:t>2</w:t>
      </w:r>
      <w:r w:rsidR="00AE7DAA">
        <w:rPr>
          <w:bCs/>
          <w:szCs w:val="28"/>
        </w:rPr>
        <w:t>9</w:t>
      </w:r>
      <w:r w:rsidR="00FC3DB1" w:rsidRPr="00252ACD">
        <w:rPr>
          <w:bCs/>
          <w:szCs w:val="28"/>
        </w:rPr>
        <w:t xml:space="preserve"> настоящего </w:t>
      </w:r>
      <w:r w:rsidR="00AE7DAA">
        <w:rPr>
          <w:bCs/>
          <w:szCs w:val="28"/>
        </w:rPr>
        <w:t>Положения</w:t>
      </w:r>
      <w:r w:rsidR="00061F17" w:rsidRPr="00252ACD">
        <w:rPr>
          <w:bCs/>
          <w:szCs w:val="28"/>
        </w:rPr>
        <w:t xml:space="preserve">, </w:t>
      </w:r>
      <w:r w:rsidR="00061F17">
        <w:rPr>
          <w:bCs/>
          <w:szCs w:val="28"/>
        </w:rPr>
        <w:t xml:space="preserve">также </w:t>
      </w:r>
      <w:r w:rsidR="00061F17" w:rsidRPr="00252ACD">
        <w:rPr>
          <w:bCs/>
          <w:szCs w:val="28"/>
        </w:rPr>
        <w:t>запрещается</w:t>
      </w:r>
      <w:r w:rsidR="00FC3DB1" w:rsidRPr="00252ACD">
        <w:rPr>
          <w:bCs/>
          <w:szCs w:val="28"/>
        </w:rPr>
        <w:t>:</w:t>
      </w:r>
    </w:p>
    <w:p w:rsidR="00FC3DB1" w:rsidRPr="00252ACD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252ACD">
        <w:rPr>
          <w:bCs/>
          <w:szCs w:val="28"/>
        </w:rPr>
        <w:t xml:space="preserve">1) предоставление земельных участков в аренду, за исключением случаев, указанных в пункте 15 части </w:t>
      </w:r>
      <w:r w:rsidR="00AE7DAA">
        <w:rPr>
          <w:bCs/>
          <w:szCs w:val="28"/>
        </w:rPr>
        <w:t>30</w:t>
      </w:r>
      <w:r w:rsidRPr="00252ACD">
        <w:rPr>
          <w:bCs/>
          <w:szCs w:val="28"/>
        </w:rPr>
        <w:t xml:space="preserve"> настоящего </w:t>
      </w:r>
      <w:r w:rsidR="00AE7DAA" w:rsidRPr="00AE7DAA">
        <w:rPr>
          <w:bCs/>
          <w:szCs w:val="28"/>
        </w:rPr>
        <w:t>Положения</w:t>
      </w:r>
      <w:r w:rsidR="00AE7DAA">
        <w:rPr>
          <w:bCs/>
          <w:szCs w:val="28"/>
        </w:rPr>
        <w:t>;</w:t>
      </w:r>
    </w:p>
    <w:p w:rsidR="00FC3DB1" w:rsidRPr="00252ACD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252ACD">
        <w:rPr>
          <w:bCs/>
          <w:szCs w:val="28"/>
        </w:rPr>
        <w:t xml:space="preserve">2) строительство, реконструкция, капитальный ремонт объектов капитального строительства, за исключением случаев, указанных в пункте 15 части </w:t>
      </w:r>
      <w:r w:rsidR="00AE7DAA">
        <w:rPr>
          <w:bCs/>
          <w:szCs w:val="28"/>
        </w:rPr>
        <w:t>30</w:t>
      </w:r>
      <w:r w:rsidRPr="00252ACD">
        <w:rPr>
          <w:bCs/>
          <w:szCs w:val="28"/>
        </w:rPr>
        <w:t xml:space="preserve"> настоящего </w:t>
      </w:r>
      <w:r w:rsidR="00AE7DAA" w:rsidRPr="00AE7DAA">
        <w:rPr>
          <w:bCs/>
          <w:szCs w:val="28"/>
        </w:rPr>
        <w:t>Положения</w:t>
      </w:r>
      <w:r w:rsidRPr="00252ACD">
        <w:rPr>
          <w:bCs/>
          <w:szCs w:val="28"/>
        </w:rPr>
        <w:t>;</w:t>
      </w:r>
    </w:p>
    <w:p w:rsidR="00FC3DB1" w:rsidRPr="00252ACD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252ACD">
        <w:rPr>
          <w:bCs/>
          <w:szCs w:val="28"/>
        </w:rPr>
        <w:t xml:space="preserve">3) все виды лесопользования, за исключением случаев, указанных в пункте 15 части </w:t>
      </w:r>
      <w:r w:rsidR="00AE7DAA">
        <w:rPr>
          <w:bCs/>
          <w:szCs w:val="28"/>
        </w:rPr>
        <w:t>30</w:t>
      </w:r>
      <w:r w:rsidR="001F0C8B">
        <w:rPr>
          <w:bCs/>
          <w:szCs w:val="28"/>
        </w:rPr>
        <w:t xml:space="preserve"> н</w:t>
      </w:r>
      <w:r w:rsidRPr="00252ACD">
        <w:rPr>
          <w:bCs/>
          <w:szCs w:val="28"/>
        </w:rPr>
        <w:t xml:space="preserve">астоящего </w:t>
      </w:r>
      <w:r w:rsidR="00AE7DAA" w:rsidRPr="00AE7DAA">
        <w:rPr>
          <w:bCs/>
          <w:szCs w:val="28"/>
        </w:rPr>
        <w:t>Положения</w:t>
      </w:r>
      <w:r w:rsidRPr="00252ACD">
        <w:rPr>
          <w:bCs/>
          <w:szCs w:val="28"/>
        </w:rPr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252ACD">
        <w:rPr>
          <w:bCs/>
          <w:szCs w:val="28"/>
        </w:rPr>
        <w:t>3) все виды охоты и рыболовства</w:t>
      </w:r>
      <w:r w:rsidRPr="00FC3DB1">
        <w:rPr>
          <w:bCs/>
          <w:szCs w:val="28"/>
        </w:rPr>
        <w:t>, за исключением охоты в целях осуществления научно-исследовательской деятельности, регулирования численности охотничьих ресурсов;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FC3DB1">
        <w:rPr>
          <w:bCs/>
          <w:szCs w:val="28"/>
        </w:rPr>
        <w:t>4) нахождение всех типов судов и иных плавучих транспортных средств (за исключением кораблей и судов специального назначения) на расстоянии ближе 300 метров (0,16 мили) от лежбищ и береговых залежек морских млекопитающих, подача гудков и сигналов, полет на летательных аппаратах ниже 500 м</w:t>
      </w:r>
      <w:r w:rsidR="00CA0AC4">
        <w:rPr>
          <w:bCs/>
          <w:szCs w:val="28"/>
        </w:rPr>
        <w:t>етров</w:t>
      </w:r>
      <w:r w:rsidRPr="00FC3DB1">
        <w:rPr>
          <w:bCs/>
          <w:szCs w:val="28"/>
        </w:rPr>
        <w:t xml:space="preserve"> над лежбищами (залежками), высадка на лежбища (залежки), проведение на лежбищах (залежках) любых работ без разрешения Учреждения;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E73AAD">
        <w:rPr>
          <w:bCs/>
          <w:szCs w:val="28"/>
        </w:rPr>
        <w:t xml:space="preserve">5) посадка и стоянка вертолетов вне специально оборудованных площадок, имеющих твердое покрытие (за исключением </w:t>
      </w:r>
      <w:r w:rsidR="006944BB" w:rsidRPr="00E73AAD">
        <w:rPr>
          <w:bCs/>
          <w:szCs w:val="28"/>
        </w:rPr>
        <w:t xml:space="preserve">выполнения работ </w:t>
      </w:r>
      <w:r w:rsidRPr="00E73AAD">
        <w:rPr>
          <w:bCs/>
          <w:szCs w:val="28"/>
        </w:rPr>
        <w:t>по ликвидации и преду</w:t>
      </w:r>
      <w:r w:rsidR="002B0E75" w:rsidRPr="00E73AAD">
        <w:rPr>
          <w:bCs/>
          <w:szCs w:val="28"/>
        </w:rPr>
        <w:t>преждению чрезвычайных ситуаций</w:t>
      </w:r>
      <w:r w:rsidRPr="00E73AAD">
        <w:rPr>
          <w:bCs/>
          <w:szCs w:val="28"/>
        </w:rPr>
        <w:t>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FC3DB1">
        <w:rPr>
          <w:bCs/>
          <w:szCs w:val="28"/>
        </w:rPr>
        <w:t>6) устройство площадок для стоянки вертолетов, посадка и стоянка вертолетов, в том числе при наличии снежного покрова, на расстоянии менее 200 метров от крайних выходов термальных (минеральных) вод</w:t>
      </w:r>
      <w:r w:rsidR="00636FAD" w:rsidRPr="00636FAD">
        <w:rPr>
          <w:bCs/>
          <w:szCs w:val="28"/>
        </w:rPr>
        <w:t>или границы термального поля</w:t>
      </w:r>
      <w:r w:rsidRPr="00FC3DB1">
        <w:rPr>
          <w:bCs/>
          <w:szCs w:val="28"/>
        </w:rPr>
        <w:t>;</w:t>
      </w:r>
    </w:p>
    <w:p w:rsidR="00FC3DB1" w:rsidRDefault="00FC3DB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FC3DB1">
        <w:rPr>
          <w:bCs/>
          <w:szCs w:val="28"/>
        </w:rPr>
        <w:t>7) стоянка всех видов механических транспортных средств, в том числе при наличии снежного покрова, на расстоянии менее 150 метров от крайних выходов термальных (минеральных) вод или границы термального поля</w:t>
      </w:r>
      <w:r w:rsidR="00EB35C6">
        <w:rPr>
          <w:bCs/>
          <w:szCs w:val="28"/>
        </w:rPr>
        <w:t>;</w:t>
      </w:r>
    </w:p>
    <w:p w:rsidR="00EB35C6" w:rsidRPr="00DE3F20" w:rsidRDefault="00EB35C6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>
        <w:rPr>
          <w:bCs/>
          <w:szCs w:val="28"/>
        </w:rPr>
        <w:t xml:space="preserve">8) </w:t>
      </w:r>
      <w:r w:rsidRPr="00EB35C6">
        <w:rPr>
          <w:bCs/>
          <w:szCs w:val="28"/>
        </w:rPr>
        <w:t xml:space="preserve">самовольное устройство мест посадок, стоянок, отдыха, в том числе </w:t>
      </w:r>
      <w:r w:rsidRPr="00DE3F20">
        <w:rPr>
          <w:bCs/>
          <w:szCs w:val="28"/>
        </w:rPr>
        <w:t>палаточных лагерей, кострови</w:t>
      </w:r>
      <w:r w:rsidR="00D43DFF">
        <w:rPr>
          <w:bCs/>
          <w:szCs w:val="28"/>
        </w:rPr>
        <w:t>щ</w:t>
      </w:r>
      <w:r w:rsidRPr="00DE3F20">
        <w:rPr>
          <w:bCs/>
          <w:szCs w:val="28"/>
        </w:rPr>
        <w:t>, пикниковых точек</w:t>
      </w:r>
      <w:r w:rsidR="002B0E75">
        <w:rPr>
          <w:bCs/>
          <w:szCs w:val="28"/>
        </w:rPr>
        <w:t>, проездов и дорог</w:t>
      </w:r>
      <w:r w:rsidR="007A7B4E" w:rsidRPr="00DE3F20">
        <w:rPr>
          <w:bCs/>
          <w:szCs w:val="28"/>
        </w:rPr>
        <w:t>.</w:t>
      </w:r>
    </w:p>
    <w:p w:rsidR="007A7B4E" w:rsidRPr="00DE3F20" w:rsidRDefault="002670D1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>
        <w:rPr>
          <w:bCs/>
          <w:szCs w:val="28"/>
        </w:rPr>
        <w:lastRenderedPageBreak/>
        <w:t>3</w:t>
      </w:r>
      <w:r w:rsidR="00AE7DAA">
        <w:rPr>
          <w:bCs/>
          <w:szCs w:val="28"/>
        </w:rPr>
        <w:t>9</w:t>
      </w:r>
      <w:r w:rsidR="007A7B4E" w:rsidRPr="00DE3F20">
        <w:rPr>
          <w:bCs/>
          <w:szCs w:val="28"/>
        </w:rPr>
        <w:t>.</w:t>
      </w:r>
      <w:r w:rsidR="00AE7DAA">
        <w:rPr>
          <w:bCs/>
          <w:szCs w:val="28"/>
        </w:rPr>
        <w:t xml:space="preserve"> </w:t>
      </w:r>
      <w:r w:rsidR="007A7B4E" w:rsidRPr="00DE3F20">
        <w:rPr>
          <w:bCs/>
          <w:szCs w:val="28"/>
        </w:rPr>
        <w:t xml:space="preserve">В зоне охраны уникальных природных комплексов и объектов в целях осуществления природоохранной, научно-исследовательской, рекреационной, туристской и эколого-образовательной деятельности </w:t>
      </w:r>
      <w:r w:rsidR="00674680" w:rsidRPr="00674680">
        <w:rPr>
          <w:bCs/>
          <w:szCs w:val="28"/>
        </w:rPr>
        <w:t>в дополнение к допустимым видам экономической и иной деятельности, установленным частью 30 настоящего Положения</w:t>
      </w:r>
      <w:r w:rsidR="00086E80">
        <w:rPr>
          <w:bCs/>
          <w:szCs w:val="28"/>
        </w:rPr>
        <w:t>,</w:t>
      </w:r>
      <w:r w:rsidR="00674680" w:rsidRPr="00674680">
        <w:rPr>
          <w:bCs/>
          <w:szCs w:val="28"/>
        </w:rPr>
        <w:t xml:space="preserve"> </w:t>
      </w:r>
      <w:r w:rsidR="007A7B4E" w:rsidRPr="00DE3F20">
        <w:rPr>
          <w:bCs/>
          <w:szCs w:val="28"/>
        </w:rPr>
        <w:t>допускается:</w:t>
      </w:r>
    </w:p>
    <w:p w:rsidR="007A7B4E" w:rsidRPr="00DE3F20" w:rsidRDefault="007A7B4E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DE3F20">
        <w:rPr>
          <w:bCs/>
          <w:szCs w:val="28"/>
        </w:rPr>
        <w:t>1) организация и обустройство экскурсионных экологических троп и маршрутов, смотровых площадок, информационных стендов, аншлагов, указателей, мест размещения палаточных лагерей, стационарных пунктов наблюдения, мест стоянок механических транспортных средств, вертолетных площадок;</w:t>
      </w:r>
    </w:p>
    <w:p w:rsidR="007A7B4E" w:rsidRPr="00DE3F20" w:rsidRDefault="007A7B4E" w:rsidP="00061F17">
      <w:pPr>
        <w:autoSpaceDE w:val="0"/>
        <w:autoSpaceDN w:val="0"/>
        <w:adjustRightInd w:val="0"/>
        <w:ind w:firstLine="709"/>
        <w:jc w:val="both"/>
        <w:rPr>
          <w:bCs/>
          <w:szCs w:val="28"/>
        </w:rPr>
      </w:pPr>
      <w:r w:rsidRPr="00DE3F20">
        <w:rPr>
          <w:bCs/>
          <w:szCs w:val="28"/>
        </w:rPr>
        <w:t xml:space="preserve"> 2) регулируемое использование уникальных природных комплексов и объектов в научных, эколого-просветительских, рекреационных и бальнеологических целях в пределах их установленной рекреационной емкости и установленных Учреждением сроков посещения.</w:t>
      </w:r>
    </w:p>
    <w:p w:rsidR="00FC3DB1" w:rsidRPr="00DE3F20" w:rsidRDefault="00AE7DAA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bCs/>
          <w:szCs w:val="28"/>
        </w:rPr>
        <w:t>40</w:t>
      </w:r>
      <w:r w:rsidR="00354EB4" w:rsidRPr="00DE3F20">
        <w:rPr>
          <w:bCs/>
          <w:szCs w:val="28"/>
        </w:rPr>
        <w:t xml:space="preserve">. </w:t>
      </w:r>
      <w:r w:rsidR="00FC3DB1" w:rsidRPr="00DE3F20">
        <w:rPr>
          <w:szCs w:val="28"/>
        </w:rPr>
        <w:t>Основные виды разрешенного использования земельных участков, расположенных в границах зоны охраны уникальных природных комплексов и объектов Природного парка:</w:t>
      </w:r>
    </w:p>
    <w:p w:rsidR="00FC3DB1" w:rsidRPr="000C341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1) природно-познавательный туризм</w:t>
      </w:r>
      <w:r w:rsidR="003B795F" w:rsidRPr="000C3413">
        <w:rPr>
          <w:szCs w:val="28"/>
        </w:rPr>
        <w:t xml:space="preserve"> (код 5.2)</w:t>
      </w:r>
      <w:r w:rsidRPr="000C3413">
        <w:rPr>
          <w:szCs w:val="28"/>
        </w:rPr>
        <w:t>;</w:t>
      </w:r>
    </w:p>
    <w:p w:rsidR="00CA43B7" w:rsidRPr="00971140" w:rsidRDefault="00CA43B7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 xml:space="preserve">2) деятельность по особой охране и </w:t>
      </w:r>
      <w:r w:rsidRPr="00971140">
        <w:rPr>
          <w:szCs w:val="28"/>
        </w:rPr>
        <w:t>изучению природы (код 9.0);</w:t>
      </w:r>
    </w:p>
    <w:p w:rsidR="00FC3DB1" w:rsidRPr="000C3413" w:rsidRDefault="00CA43B7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971140">
        <w:rPr>
          <w:szCs w:val="28"/>
        </w:rPr>
        <w:t>3</w:t>
      </w:r>
      <w:r w:rsidR="00FC3DB1" w:rsidRPr="00971140">
        <w:rPr>
          <w:szCs w:val="28"/>
        </w:rPr>
        <w:t>) охрана природных территорий</w:t>
      </w:r>
      <w:r w:rsidR="003B795F" w:rsidRPr="00971140">
        <w:rPr>
          <w:szCs w:val="28"/>
        </w:rPr>
        <w:t xml:space="preserve"> (код 9.1)</w:t>
      </w:r>
      <w:r w:rsidR="00FC3DB1" w:rsidRPr="00971140">
        <w:rPr>
          <w:szCs w:val="28"/>
        </w:rPr>
        <w:t>;</w:t>
      </w:r>
    </w:p>
    <w:p w:rsidR="00FC3DB1" w:rsidRPr="000C3413" w:rsidRDefault="00CA43B7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4</w:t>
      </w:r>
      <w:r w:rsidR="00FC3DB1" w:rsidRPr="000C3413">
        <w:rPr>
          <w:szCs w:val="28"/>
        </w:rPr>
        <w:t>) историко-культурная деятельность</w:t>
      </w:r>
      <w:r w:rsidRPr="000C3413">
        <w:rPr>
          <w:szCs w:val="28"/>
        </w:rPr>
        <w:t xml:space="preserve"> (код 9.3)</w:t>
      </w:r>
      <w:r w:rsidR="00FC3DB1" w:rsidRPr="000C3413">
        <w:rPr>
          <w:szCs w:val="28"/>
        </w:rPr>
        <w:t>;</w:t>
      </w:r>
    </w:p>
    <w:p w:rsidR="00FC3DB1" w:rsidRPr="000C3413" w:rsidRDefault="00CA43B7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0C3413">
        <w:rPr>
          <w:szCs w:val="28"/>
        </w:rPr>
        <w:t>5</w:t>
      </w:r>
      <w:r w:rsidR="00FC3DB1" w:rsidRPr="000C3413">
        <w:rPr>
          <w:szCs w:val="28"/>
        </w:rPr>
        <w:t>) резервные леса</w:t>
      </w:r>
      <w:r w:rsidRPr="000C3413">
        <w:rPr>
          <w:szCs w:val="28"/>
        </w:rPr>
        <w:t xml:space="preserve"> (код 10.4)</w:t>
      </w:r>
      <w:r w:rsidR="00FC3DB1" w:rsidRPr="000C3413">
        <w:rPr>
          <w:szCs w:val="28"/>
        </w:rPr>
        <w:t>.</w:t>
      </w:r>
    </w:p>
    <w:p w:rsidR="00FC3DB1" w:rsidRPr="000C3413" w:rsidRDefault="00AE7DAA" w:rsidP="00061F17">
      <w:pPr>
        <w:ind w:firstLine="709"/>
        <w:jc w:val="both"/>
        <w:rPr>
          <w:szCs w:val="28"/>
        </w:rPr>
      </w:pPr>
      <w:r>
        <w:rPr>
          <w:szCs w:val="28"/>
        </w:rPr>
        <w:t>41</w:t>
      </w:r>
      <w:r w:rsidR="00FC3DB1" w:rsidRPr="000C3413">
        <w:rPr>
          <w:szCs w:val="28"/>
        </w:rPr>
        <w:t xml:space="preserve">. Вспомогательные виды разрешенного использования </w:t>
      </w:r>
      <w:r w:rsidR="00061F17" w:rsidRPr="000C3413">
        <w:rPr>
          <w:szCs w:val="28"/>
        </w:rPr>
        <w:t>земельных участков</w:t>
      </w:r>
      <w:r w:rsidR="00FC3DB1" w:rsidRPr="000C3413">
        <w:rPr>
          <w:szCs w:val="28"/>
        </w:rPr>
        <w:t>, расположенных в границах зоны охраны уникальных природных комплексов и объектов Природного парка:</w:t>
      </w:r>
    </w:p>
    <w:p w:rsidR="00FC3DB1" w:rsidRPr="000C3413" w:rsidRDefault="00FC3DB1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t>1) причалы для маломерных судов</w:t>
      </w:r>
      <w:r w:rsidR="00CA43B7" w:rsidRPr="000C3413">
        <w:rPr>
          <w:szCs w:val="28"/>
        </w:rPr>
        <w:t xml:space="preserve"> (код 5.4)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ind w:firstLine="709"/>
        <w:jc w:val="both"/>
        <w:rPr>
          <w:strike/>
          <w:szCs w:val="28"/>
        </w:rPr>
      </w:pPr>
      <w:r w:rsidRPr="000C3413">
        <w:rPr>
          <w:szCs w:val="28"/>
        </w:rPr>
        <w:t>2) воздушный транспорт (для размещения вертолетных площадок)</w:t>
      </w:r>
      <w:r w:rsidR="00CA43B7" w:rsidRPr="000C3413">
        <w:rPr>
          <w:szCs w:val="28"/>
        </w:rPr>
        <w:t xml:space="preserve"> (код 7.4)</w:t>
      </w:r>
      <w:r w:rsidRPr="000C3413">
        <w:rPr>
          <w:szCs w:val="28"/>
        </w:rPr>
        <w:t>;</w:t>
      </w:r>
    </w:p>
    <w:p w:rsidR="00FC3DB1" w:rsidRPr="000C3413" w:rsidRDefault="00FC3DB1" w:rsidP="00061F17">
      <w:pPr>
        <w:ind w:firstLine="709"/>
        <w:jc w:val="both"/>
        <w:rPr>
          <w:szCs w:val="28"/>
        </w:rPr>
      </w:pPr>
      <w:r w:rsidRPr="000C3413">
        <w:rPr>
          <w:szCs w:val="28"/>
        </w:rPr>
        <w:t>3) общее пользование водными объектами</w:t>
      </w:r>
      <w:r w:rsidR="00CA43B7" w:rsidRPr="000C3413">
        <w:rPr>
          <w:szCs w:val="28"/>
        </w:rPr>
        <w:t xml:space="preserve"> (код </w:t>
      </w:r>
      <w:r w:rsidR="00E57579" w:rsidRPr="000C3413">
        <w:rPr>
          <w:szCs w:val="28"/>
        </w:rPr>
        <w:t>11.1).</w:t>
      </w:r>
    </w:p>
    <w:p w:rsidR="00FC3DB1" w:rsidRPr="006D5898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="00AE7DAA">
        <w:rPr>
          <w:szCs w:val="28"/>
        </w:rPr>
        <w:t>2</w:t>
      </w:r>
      <w:r w:rsidR="00FC3DB1" w:rsidRPr="006D5898">
        <w:rPr>
          <w:szCs w:val="28"/>
        </w:rPr>
        <w:t>. Зона хозяйственного назначения предназначена для осуществления разрешенной в соответствии с законодательством Российской Федерации и настоящим Положением регулируемой экономической и иной деятельности, в том числе деятельности, направленной на обеспечение функционирования Учреждения, обеспечение комфортного отдыха, создани</w:t>
      </w:r>
      <w:r w:rsidR="004F61C9" w:rsidRPr="006D5898">
        <w:rPr>
          <w:szCs w:val="28"/>
        </w:rPr>
        <w:t>е</w:t>
      </w:r>
      <w:r w:rsidR="00FC3DB1" w:rsidRPr="006D5898">
        <w:rPr>
          <w:szCs w:val="28"/>
        </w:rPr>
        <w:t xml:space="preserve"> и размещени</w:t>
      </w:r>
      <w:r w:rsidR="004F61C9" w:rsidRPr="006D5898">
        <w:rPr>
          <w:szCs w:val="28"/>
        </w:rPr>
        <w:t>е</w:t>
      </w:r>
      <w:r w:rsidR="00FC3DB1" w:rsidRPr="006D5898">
        <w:rPr>
          <w:szCs w:val="28"/>
        </w:rPr>
        <w:t xml:space="preserve"> объектов рекреационной и турист</w:t>
      </w:r>
      <w:r w:rsidR="00E73AAD" w:rsidRPr="006D5898">
        <w:rPr>
          <w:szCs w:val="28"/>
        </w:rPr>
        <w:t>с</w:t>
      </w:r>
      <w:r w:rsidR="00FC3DB1" w:rsidRPr="006D5898">
        <w:rPr>
          <w:szCs w:val="28"/>
        </w:rPr>
        <w:t>кой инфраструктур</w:t>
      </w:r>
      <w:r w:rsidR="00511869" w:rsidRPr="006D5898">
        <w:rPr>
          <w:szCs w:val="28"/>
        </w:rPr>
        <w:t>ы</w:t>
      </w:r>
      <w:r w:rsidR="00FC3DB1" w:rsidRPr="006D5898">
        <w:rPr>
          <w:szCs w:val="28"/>
        </w:rPr>
        <w:t>, культурного и информационного обслуживанию посетителей Природного парка.</w:t>
      </w:r>
    </w:p>
    <w:p w:rsidR="00FC3DB1" w:rsidRPr="006D5898" w:rsidRDefault="002670D1" w:rsidP="00061F17">
      <w:pPr>
        <w:autoSpaceDE w:val="0"/>
        <w:autoSpaceDN w:val="0"/>
        <w:adjustRightInd w:val="0"/>
        <w:ind w:firstLine="709"/>
        <w:jc w:val="both"/>
      </w:pPr>
      <w:r>
        <w:t>4</w:t>
      </w:r>
      <w:r w:rsidR="00AE7DAA">
        <w:t>3</w:t>
      </w:r>
      <w:r w:rsidR="00061F17" w:rsidRPr="006D5898">
        <w:t>.</w:t>
      </w:r>
      <w:r w:rsidR="00AE7DAA">
        <w:t xml:space="preserve"> </w:t>
      </w:r>
      <w:r w:rsidR="00FC3DB1" w:rsidRPr="006D5898">
        <w:t xml:space="preserve">В зоне хозяйственного назначения </w:t>
      </w:r>
      <w:r w:rsidR="00086E80" w:rsidRPr="00086E80">
        <w:t>в дополнение к допустимым видам экономической и иной деятельности, установленным частью 30 настоящего Положения</w:t>
      </w:r>
      <w:r w:rsidR="00086E80">
        <w:t>,</w:t>
      </w:r>
      <w:r w:rsidR="00086E80" w:rsidRPr="00086E80">
        <w:t xml:space="preserve"> </w:t>
      </w:r>
      <w:r w:rsidR="00FC3DB1" w:rsidRPr="006D5898">
        <w:t xml:space="preserve">допускается: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6D5898">
        <w:t>1) предоставление земельных участков в аренду</w:t>
      </w:r>
      <w:r w:rsidR="00ED76A6" w:rsidRPr="006D5898">
        <w:t xml:space="preserve">, </w:t>
      </w:r>
      <w:r w:rsidRPr="006D5898">
        <w:t>в</w:t>
      </w:r>
      <w:r w:rsidR="00ED76A6" w:rsidRPr="006D5898">
        <w:t xml:space="preserve"> постоянное (бессрочное) пользование в</w:t>
      </w:r>
      <w:r w:rsidRPr="006D5898">
        <w:t xml:space="preserve"> целях осуществления видов деятельности в сфере охотничьего хозяйства, рыбоводства (аквакультуры), осуществления научно</w:t>
      </w:r>
      <w:r w:rsidRPr="00FC3DB1">
        <w:t xml:space="preserve">-исследовательской, образовательной деятельности, рекреационной деятельности, </w:t>
      </w:r>
      <w:r w:rsidR="004719F2">
        <w:t xml:space="preserve">а также </w:t>
      </w:r>
      <w:r w:rsidR="00A451AF">
        <w:t>для</w:t>
      </w:r>
      <w:r w:rsidRPr="00FC3DB1">
        <w:t xml:space="preserve"> строительства и эксплуатации водохранилищ и иных искусственных водных объектов, гидротехнических сооружений, морских </w:t>
      </w:r>
      <w:r w:rsidRPr="00FC3DB1">
        <w:lastRenderedPageBreak/>
        <w:t xml:space="preserve">портов, морских терминалов, речных портов, </w:t>
      </w:r>
      <w:r w:rsidR="004719F2">
        <w:t xml:space="preserve">осуществления </w:t>
      </w:r>
      <w:r w:rsidRPr="00FC3DB1">
        <w:t xml:space="preserve">иной деятельности, не противоречащей </w:t>
      </w:r>
      <w:r w:rsidR="00395CA2">
        <w:t>целям создания Природного парка (</w:t>
      </w:r>
      <w:r w:rsidRPr="00FC3DB1">
        <w:t>по согласованию с Министерством природных ресурсов и экологии Камчатского края</w:t>
      </w:r>
      <w:r w:rsidR="00395CA2">
        <w:t>)</w:t>
      </w:r>
      <w:r w:rsidRPr="00FC3DB1">
        <w:t xml:space="preserve">; </w:t>
      </w:r>
    </w:p>
    <w:p w:rsidR="00FC3DB1" w:rsidRPr="002670D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 xml:space="preserve">2) строительство, эксплуатация, реконструкция, капитальный ремонт объектов, в том числе объектов капитального строительства, линейных объектов, объектов транспортной, инженерной, рекреационной инфраструктуры, осуществление их благоустройства, включая организацию и обустройство мест размещения стационарных пунктов наблюдения, туристских стоянок, экскурсионных троп и маршрутов, стационарных баз и лагерей, смотровых площадок, мест стоянок механических транспортных средств, вертолетных </w:t>
      </w:r>
      <w:r w:rsidRPr="00350481">
        <w:t xml:space="preserve">площадок </w:t>
      </w:r>
      <w:r w:rsidR="00DE3F20" w:rsidRPr="00350481">
        <w:t>(</w:t>
      </w:r>
      <w:r w:rsidRPr="00350481">
        <w:t>при соблюдении требований, указанных в част</w:t>
      </w:r>
      <w:r w:rsidR="00AE7DAA" w:rsidRPr="00350481">
        <w:t>ях</w:t>
      </w:r>
      <w:r w:rsidRPr="00350481">
        <w:t xml:space="preserve"> </w:t>
      </w:r>
      <w:r w:rsidR="00AE7DAA" w:rsidRPr="00350481">
        <w:t xml:space="preserve">19, 20 и </w:t>
      </w:r>
      <w:r w:rsidR="002670D1" w:rsidRPr="00350481">
        <w:t>4</w:t>
      </w:r>
      <w:r w:rsidR="00AE7DAA" w:rsidRPr="00350481">
        <w:t>6</w:t>
      </w:r>
      <w:r w:rsidRPr="00350481">
        <w:t xml:space="preserve"> настоящего</w:t>
      </w:r>
      <w:r w:rsidR="00AE7DAA" w:rsidRPr="00350481">
        <w:t xml:space="preserve"> Положения</w:t>
      </w:r>
      <w:r w:rsidR="00DE3F20" w:rsidRPr="00350481">
        <w:t>)</w:t>
      </w:r>
      <w:r w:rsidRPr="00350481">
        <w:t>;</w:t>
      </w:r>
    </w:p>
    <w:p w:rsidR="00FC3DB1" w:rsidRPr="00AC15A8" w:rsidRDefault="00FC3DB1" w:rsidP="00061F17">
      <w:pPr>
        <w:autoSpaceDE w:val="0"/>
        <w:autoSpaceDN w:val="0"/>
        <w:adjustRightInd w:val="0"/>
        <w:ind w:firstLine="709"/>
        <w:jc w:val="both"/>
      </w:pPr>
      <w:r w:rsidRPr="002670D1">
        <w:t>3) туризм</w:t>
      </w:r>
      <w:r w:rsidR="00AC15A8" w:rsidRPr="002670D1">
        <w:t>,</w:t>
      </w:r>
      <w:r w:rsidRPr="002670D1">
        <w:t xml:space="preserve"> туристская</w:t>
      </w:r>
      <w:r w:rsidRPr="00AC15A8">
        <w:t xml:space="preserve"> деятельность</w:t>
      </w:r>
      <w:r w:rsidR="00AC15A8" w:rsidRPr="00AC15A8">
        <w:t>,</w:t>
      </w:r>
      <w:r w:rsidRPr="00AC15A8">
        <w:t xml:space="preserve"> рекреационная деятельность;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>4) осуществление традиционного экстенсивного природопользования;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 xml:space="preserve">5) ведение охотничьего хозяйства, включая выполнение мероприятий по сохранению охотничьих ресурсов и среды их обитания, созданию охотничьей инфраструктуры в границах </w:t>
      </w:r>
      <w:r w:rsidR="00A451AF">
        <w:t xml:space="preserve">закрепленных </w:t>
      </w:r>
      <w:r w:rsidRPr="00FC3DB1">
        <w:t>охотничьих угодий;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 xml:space="preserve">6) рыбоводство (аквакультура) </w:t>
      </w:r>
      <w:r w:rsidR="00CA0AC4">
        <w:t xml:space="preserve">в </w:t>
      </w:r>
      <w:r w:rsidRPr="00FC3DB1">
        <w:t>границах рыбоводных участков «Ручей Песчаный», «Река Лиственничная»;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>7) рыболовство для обеспечения ведения традиционного образа жизни и осуществления традиционной хозяйственной</w:t>
      </w:r>
      <w:r w:rsidRPr="00FC3DB1">
        <w:tab/>
        <w:t xml:space="preserve"> деятельности в границах </w:t>
      </w:r>
      <w:r w:rsidRPr="006D5898">
        <w:t xml:space="preserve">рыбопромыслового участка № 999 (река Асача); 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</w:pPr>
      <w:r w:rsidRPr="006D5898">
        <w:t>8) любительское рыболовство в границах рыбопромысловых участков №№ 761 (река Вестник), 762 (река Малая Ходутка), 763 (река Большая Ходутка);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6D5898">
        <w:t>9) складирование твердых коммунальных отходов на срок не более, чем шесть месяцев в местах (на площадках), определенных Учреждением и обустроенных в соответствии с требованиями законодательства Российской Федерации в области охраны окружающей среды, в целях дальнейшего их транспортирования и размещения на объектах</w:t>
      </w:r>
      <w:r w:rsidRPr="00FC3DB1">
        <w:t xml:space="preserve"> размещения отходов;</w:t>
      </w:r>
    </w:p>
    <w:p w:rsidR="00FC3DB1" w:rsidRPr="00FC3DB1" w:rsidRDefault="00FC3DB1" w:rsidP="00061F17">
      <w:pPr>
        <w:autoSpaceDE w:val="0"/>
        <w:spacing w:line="235" w:lineRule="auto"/>
        <w:ind w:firstLine="709"/>
        <w:jc w:val="both"/>
        <w:rPr>
          <w:szCs w:val="28"/>
          <w:lang w:eastAsia="zh-CN"/>
        </w:rPr>
      </w:pPr>
      <w:r w:rsidRPr="00AE7DAA">
        <w:t>10)</w:t>
      </w:r>
      <w:r w:rsidR="00206790" w:rsidRPr="00AE7DAA">
        <w:t xml:space="preserve"> выборочные рубки лесных насаждений в целях заготовки древесины для собственных нужд Учреждения, </w:t>
      </w:r>
      <w:r w:rsidR="000567B2" w:rsidRPr="00AE7DAA">
        <w:t xml:space="preserve">а также </w:t>
      </w:r>
      <w:r w:rsidR="00206790" w:rsidRPr="00AE7DAA">
        <w:t>юридических лиц и индивидуальных предпринимателей, осуществляющих рекреационную и охотхозяйственную деятельность (по согласованию мест рубок и их объема с Учреждением);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 xml:space="preserve">11) стоянка </w:t>
      </w:r>
      <w:r w:rsidRPr="00FC3DB1">
        <w:rPr>
          <w:szCs w:val="28"/>
        </w:rPr>
        <w:t>механических транспортных средств</w:t>
      </w:r>
      <w:r w:rsidRPr="00FC3DB1">
        <w:t xml:space="preserve">, посадка и стоянка вертолетов и иных летальных аппаратов в специально отведенных местах, за исключением </w:t>
      </w:r>
      <w:r w:rsidRPr="00FC3DB1">
        <w:rPr>
          <w:szCs w:val="28"/>
        </w:rPr>
        <w:t>случаев проведения мероприятий по ликвидации и предупреждению чрезвычайных ситуаций, противопожарных мероприятий</w:t>
      </w:r>
      <w:r w:rsidRPr="00FC3DB1">
        <w:t>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</w:pPr>
      <w:r w:rsidRPr="00FC3DB1">
        <w:t>12) проведение общественно значимых экологических, спортивных и культурно-массовых мероприятий (по согласованию с Учреждением).</w:t>
      </w:r>
    </w:p>
    <w:p w:rsidR="00FC3DB1" w:rsidRPr="00FC3DB1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="00AE7DAA">
        <w:rPr>
          <w:szCs w:val="28"/>
        </w:rPr>
        <w:t>4</w:t>
      </w:r>
      <w:r w:rsidR="00FC3DB1" w:rsidRPr="00FC3DB1">
        <w:rPr>
          <w:szCs w:val="28"/>
        </w:rPr>
        <w:t>. Основные виды разрешенного использования земельных участков, расположенных в границах зоны хозяйственного назначения Природного парка: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 рыбоводство (код 1.13);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2) обеспечение научной деятельности (код 3.9);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lastRenderedPageBreak/>
        <w:t>3) обеспечение деятельности в области гидрометеорологии и смежных с ней областях (код 3.9.1);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4) природно-познавательный туризм (код 5.2);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5) туристическое обслуживание (код 5.2.1);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6) охота и рыбалка (код 5.3);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7) недропользование (в целях добычи питьевых подземных вод на месторождении «</w:t>
      </w:r>
      <w:proofErr w:type="spellStart"/>
      <w:r w:rsidRPr="00FC3DB1">
        <w:rPr>
          <w:szCs w:val="28"/>
        </w:rPr>
        <w:t>Ахомтенское</w:t>
      </w:r>
      <w:proofErr w:type="spellEnd"/>
      <w:r w:rsidRPr="00FC3DB1">
        <w:rPr>
          <w:szCs w:val="28"/>
        </w:rPr>
        <w:t>», расположенном в бухте Русская) (код 6.1);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8) связь (код 6.8);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9) автомобильный транспорт (в части размещения дорог и технически связанных с ними сооружений) (код 7.2);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10) обеспечение обороны и безопасности (код 8.0);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 xml:space="preserve">11) охрана Государственной границы Российской Федерации (код 8.2); 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12) охрана природных территорий (код 9.1);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13) курортная деятельность (код 9.2);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14) историко-культурная деятельность (код 9.3);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 xml:space="preserve">15) заготовка лесных ресурсов (в части заготовки и сбора недревесных лесных </w:t>
      </w:r>
      <w:r w:rsidR="00061F17" w:rsidRPr="00FC3DB1">
        <w:rPr>
          <w:szCs w:val="28"/>
        </w:rPr>
        <w:t>ресурсов, заготовки</w:t>
      </w:r>
      <w:r w:rsidRPr="00FC3DB1">
        <w:rPr>
          <w:szCs w:val="28"/>
        </w:rPr>
        <w:t xml:space="preserve"> пищевых лесных ресурсов и сбора лекарственных растений гражданами для собственных нужд) (код 10.3);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16) резервные леса (код 10.4);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17) запас (код 12.3).</w:t>
      </w:r>
    </w:p>
    <w:p w:rsidR="00FC3DB1" w:rsidRPr="00FC3DB1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="00AE7DAA">
        <w:rPr>
          <w:szCs w:val="28"/>
        </w:rPr>
        <w:t>5</w:t>
      </w:r>
      <w:r w:rsidR="00FC3DB1" w:rsidRPr="00FC3DB1">
        <w:rPr>
          <w:szCs w:val="28"/>
        </w:rPr>
        <w:t xml:space="preserve">. Вспомогательные виды разрешенного использования </w:t>
      </w:r>
      <w:r w:rsidR="00061F17" w:rsidRPr="00FC3DB1">
        <w:rPr>
          <w:szCs w:val="28"/>
        </w:rPr>
        <w:t>земельных участков</w:t>
      </w:r>
      <w:r w:rsidR="00FC3DB1" w:rsidRPr="00FC3DB1">
        <w:rPr>
          <w:szCs w:val="28"/>
        </w:rPr>
        <w:t>, расположенных в границах зоны хозяйственного назначения Природного парка: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 передвижное жилье (код 2.4);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2) коммунальное обслуживание (код 3.1);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3) гостиничное обслуживание (код 4.7);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4) обслуживание автотранспорта (код 4.9);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5) причалы для маломерных судов (код 5.4);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6) трубопроводный транспорт (водопровод) (код 7.5);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7) водный транспорт (код 7.3);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8) воздушный транспорт (код 7.4);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9) заготовка древесины (без права переработки) (код 10.1);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10) общее пользование водными объектами (код 11.1);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11) специальное пользование водными объектами (код 11.2);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12) гидротехнические сооружения (код 11.3);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13) специальная деятельность (в части накопления отходов) (код 12.2).</w:t>
      </w:r>
    </w:p>
    <w:p w:rsidR="00FC3DB1" w:rsidRPr="00FC3DB1" w:rsidRDefault="002670D1" w:rsidP="00061F17">
      <w:pPr>
        <w:ind w:firstLine="709"/>
        <w:jc w:val="both"/>
        <w:rPr>
          <w:szCs w:val="28"/>
        </w:rPr>
      </w:pPr>
      <w:r>
        <w:rPr>
          <w:szCs w:val="28"/>
        </w:rPr>
        <w:t>4</w:t>
      </w:r>
      <w:r w:rsidR="00AE7DAA">
        <w:rPr>
          <w:szCs w:val="28"/>
        </w:rPr>
        <w:t>6</w:t>
      </w:r>
      <w:r w:rsidR="00FC3DB1" w:rsidRPr="00FC3DB1">
        <w:rPr>
          <w:szCs w:val="28"/>
        </w:rPr>
        <w:t xml:space="preserve">. Предельные (минимальные и (или) </w:t>
      </w:r>
      <w:r w:rsidR="00FC3DB1" w:rsidRPr="00C45F8F">
        <w:rPr>
          <w:szCs w:val="28"/>
        </w:rPr>
        <w:t>максимальные</w:t>
      </w:r>
      <w:r w:rsidR="00511869" w:rsidRPr="00C45F8F">
        <w:rPr>
          <w:szCs w:val="28"/>
        </w:rPr>
        <w:t>)</w:t>
      </w:r>
      <w:r w:rsidR="00FC3DB1" w:rsidRPr="00FC3DB1">
        <w:rPr>
          <w:szCs w:val="28"/>
        </w:rPr>
        <w:t xml:space="preserve"> размеры земельных участков и предельные параметры разрешенного строительства, реконструкции объектов капитального строительства в зоне хозяйственного назначения Природного парка: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1) предельные размеры земельных участков: минимальный – 1,0 га, максимальный – 10,0 га;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2) минимальный отступ 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сооружений, – 15 метров;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lastRenderedPageBreak/>
        <w:t>3) предельное количество этажей зданий, строений, сооружений – не более двух надземных этажей;</w:t>
      </w:r>
    </w:p>
    <w:p w:rsidR="00FC3DB1" w:rsidRPr="00FC3DB1" w:rsidRDefault="00FC3DB1" w:rsidP="00061F17">
      <w:pPr>
        <w:ind w:firstLine="709"/>
        <w:jc w:val="both"/>
        <w:rPr>
          <w:szCs w:val="28"/>
        </w:rPr>
      </w:pPr>
      <w:r w:rsidRPr="00FC3DB1">
        <w:rPr>
          <w:szCs w:val="28"/>
        </w:rPr>
        <w:t>4) 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участка, – 25</w:t>
      </w:r>
      <w:r w:rsidR="007D0752">
        <w:rPr>
          <w:szCs w:val="28"/>
        </w:rPr>
        <w:t xml:space="preserve"> процентов</w:t>
      </w:r>
      <w:r w:rsidRPr="00FC3DB1">
        <w:rPr>
          <w:szCs w:val="28"/>
        </w:rPr>
        <w:t xml:space="preserve">. </w:t>
      </w:r>
    </w:p>
    <w:p w:rsidR="00FC3DB1" w:rsidRPr="00FC3DB1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t>4</w:t>
      </w:r>
      <w:r w:rsidR="007D0752">
        <w:t>7</w:t>
      </w:r>
      <w:r w:rsidR="00FC3DB1" w:rsidRPr="00FC3DB1">
        <w:t xml:space="preserve">. Зона хозяйственного назначения может быть выделена в пределах зоны </w:t>
      </w:r>
      <w:r w:rsidR="000F6C16">
        <w:t xml:space="preserve">особой охраны, зоны </w:t>
      </w:r>
      <w:r w:rsidR="00CD301A" w:rsidRPr="00CD301A">
        <w:t>охраны уникальных природных комплексов и объе</w:t>
      </w:r>
      <w:r w:rsidR="00CD301A">
        <w:t xml:space="preserve">ктов, зоны </w:t>
      </w:r>
      <w:r w:rsidR="00FC3DB1" w:rsidRPr="00FC3DB1">
        <w:t xml:space="preserve">регулируемого </w:t>
      </w:r>
      <w:r w:rsidR="00FC3DB1" w:rsidRPr="00FC3DB1">
        <w:rPr>
          <w:szCs w:val="28"/>
        </w:rPr>
        <w:t>туризма и рекреации</w:t>
      </w:r>
      <w:r w:rsidR="007D0752">
        <w:rPr>
          <w:szCs w:val="28"/>
        </w:rPr>
        <w:t xml:space="preserve"> </w:t>
      </w:r>
      <w:r w:rsidR="00FC3DB1" w:rsidRPr="00FC3DB1">
        <w:rPr>
          <w:szCs w:val="28"/>
        </w:rPr>
        <w:t xml:space="preserve">в процессе дальнейшего развития </w:t>
      </w:r>
      <w:r w:rsidR="00CD301A">
        <w:rPr>
          <w:szCs w:val="28"/>
        </w:rPr>
        <w:t xml:space="preserve">природоохранной </w:t>
      </w:r>
      <w:r w:rsidR="00373F1C">
        <w:rPr>
          <w:szCs w:val="28"/>
        </w:rPr>
        <w:t xml:space="preserve">и рекреационной </w:t>
      </w:r>
      <w:r w:rsidR="00FC3DB1" w:rsidRPr="00FC3DB1">
        <w:rPr>
          <w:szCs w:val="28"/>
        </w:rPr>
        <w:t>инфраструктуры Природного парка</w:t>
      </w:r>
      <w:r w:rsidR="000F6C16">
        <w:rPr>
          <w:szCs w:val="28"/>
        </w:rPr>
        <w:t xml:space="preserve">, предусмотренного </w:t>
      </w:r>
      <w:r w:rsidR="00FC3DB1" w:rsidRPr="00FC3DB1">
        <w:rPr>
          <w:szCs w:val="28"/>
        </w:rPr>
        <w:t xml:space="preserve">перспективным </w:t>
      </w:r>
      <w:r w:rsidR="000F6C16">
        <w:rPr>
          <w:szCs w:val="28"/>
        </w:rPr>
        <w:t>п</w:t>
      </w:r>
      <w:r w:rsidR="00FC3DB1" w:rsidRPr="00FC3DB1">
        <w:rPr>
          <w:szCs w:val="28"/>
        </w:rPr>
        <w:t>ланом управления Природного парка.</w:t>
      </w:r>
    </w:p>
    <w:p w:rsidR="00FC3DB1" w:rsidRPr="00FC3DB1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="007D0752">
        <w:rPr>
          <w:szCs w:val="28"/>
        </w:rPr>
        <w:t>8</w:t>
      </w:r>
      <w:r w:rsidR="00FC3DB1" w:rsidRPr="00FC3DB1">
        <w:rPr>
          <w:szCs w:val="28"/>
        </w:rPr>
        <w:t xml:space="preserve">. Зона регулируемого туризма и рекреации предназначена для организации и осуществления регулируемой рекреационной деятельности, отдыха граждан, в том числе массового, в природных условиях, разрешенных видов охоты, любительского и спортивного рыболовства, а также для размещения объектов туристской, охотничьей и рекреационной инфраструктуры, информационных центров, знаков и стендов.  </w:t>
      </w:r>
    </w:p>
    <w:p w:rsidR="00FC3DB1" w:rsidRPr="00DE3F20" w:rsidRDefault="002670D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4</w:t>
      </w:r>
      <w:r w:rsidR="007D0752">
        <w:rPr>
          <w:szCs w:val="28"/>
        </w:rPr>
        <w:t>9</w:t>
      </w:r>
      <w:r w:rsidR="00F33A88" w:rsidRPr="00DE3F20">
        <w:rPr>
          <w:szCs w:val="28"/>
        </w:rPr>
        <w:t xml:space="preserve">. </w:t>
      </w:r>
      <w:r w:rsidR="00FC3DB1" w:rsidRPr="00DE3F20">
        <w:rPr>
          <w:szCs w:val="28"/>
        </w:rPr>
        <w:t>В зоне регулируемого туризма и рекреации</w:t>
      </w:r>
      <w:r w:rsidR="007D0752">
        <w:rPr>
          <w:szCs w:val="28"/>
        </w:rPr>
        <w:t xml:space="preserve"> </w:t>
      </w:r>
      <w:r w:rsidR="00086E80" w:rsidRPr="00086E80">
        <w:rPr>
          <w:szCs w:val="28"/>
        </w:rPr>
        <w:t>в дополнение к допустимым видам экономической и иной деятельности, установленным частью 30 настоящего Положения</w:t>
      </w:r>
      <w:r w:rsidR="00086E80">
        <w:rPr>
          <w:szCs w:val="28"/>
        </w:rPr>
        <w:t>,</w:t>
      </w:r>
      <w:r w:rsidR="00086E80" w:rsidRPr="00086E80">
        <w:rPr>
          <w:szCs w:val="28"/>
        </w:rPr>
        <w:t xml:space="preserve"> </w:t>
      </w:r>
      <w:r w:rsidR="00FC3DB1" w:rsidRPr="00DE3F20">
        <w:rPr>
          <w:szCs w:val="28"/>
        </w:rPr>
        <w:t>допускается: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DE3F20">
        <w:rPr>
          <w:szCs w:val="28"/>
        </w:rPr>
        <w:t>1) предоставление</w:t>
      </w:r>
      <w:r w:rsidR="00932169">
        <w:rPr>
          <w:szCs w:val="28"/>
        </w:rPr>
        <w:t xml:space="preserve"> земельных участков в аренду, </w:t>
      </w:r>
      <w:r w:rsidR="00932169" w:rsidRPr="00932169">
        <w:rPr>
          <w:szCs w:val="28"/>
        </w:rPr>
        <w:t>постоянно</w:t>
      </w:r>
      <w:r w:rsidR="00932169">
        <w:rPr>
          <w:szCs w:val="28"/>
        </w:rPr>
        <w:t>е</w:t>
      </w:r>
      <w:r w:rsidR="00932169" w:rsidRPr="00932169">
        <w:rPr>
          <w:szCs w:val="28"/>
        </w:rPr>
        <w:t xml:space="preserve"> (бессрочно</w:t>
      </w:r>
      <w:r w:rsidR="00932169">
        <w:rPr>
          <w:szCs w:val="28"/>
        </w:rPr>
        <w:t>е</w:t>
      </w:r>
      <w:r w:rsidR="00932169" w:rsidRPr="00932169">
        <w:rPr>
          <w:szCs w:val="28"/>
        </w:rPr>
        <w:t xml:space="preserve">) пользование </w:t>
      </w:r>
      <w:r w:rsidRPr="00FC3DB1">
        <w:rPr>
          <w:szCs w:val="28"/>
        </w:rPr>
        <w:t>в целях осуществления видов деятельности в сфере охотничьего хозяйства, любительского рыболовства, осуществления научно-исследовательской, образовательной, ре</w:t>
      </w:r>
      <w:r w:rsidR="00C50BBD">
        <w:rPr>
          <w:szCs w:val="28"/>
        </w:rPr>
        <w:t xml:space="preserve">креационной, </w:t>
      </w:r>
      <w:r w:rsidR="00395CA2" w:rsidRPr="00395CA2">
        <w:rPr>
          <w:szCs w:val="28"/>
        </w:rPr>
        <w:t>иной деятельности, не противоречащей целям создания Природного парка</w:t>
      </w:r>
      <w:r w:rsidR="00395CA2">
        <w:rPr>
          <w:szCs w:val="28"/>
        </w:rPr>
        <w:t xml:space="preserve"> (</w:t>
      </w:r>
      <w:r w:rsidRPr="00FC3DB1">
        <w:rPr>
          <w:szCs w:val="28"/>
        </w:rPr>
        <w:t>по согласованию с Министерством природных ресурсов и экологии Камчатского края</w:t>
      </w:r>
      <w:r w:rsidR="00395CA2">
        <w:rPr>
          <w:szCs w:val="28"/>
        </w:rPr>
        <w:t>)</w:t>
      </w:r>
      <w:r w:rsidRPr="00FC3DB1">
        <w:rPr>
          <w:szCs w:val="28"/>
        </w:rPr>
        <w:t>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2) строительство, реконструкция, ремонт и эксплуатация объектов некапитального строительства, линейных объектов, осуществление их благоустройства, в том числе организация и обустройство мест размещения палаточных лагерей, туристских стоянок, экскурсионных троп и маршрутов, </w:t>
      </w:r>
      <w:r w:rsidRPr="006D5898">
        <w:rPr>
          <w:szCs w:val="28"/>
        </w:rPr>
        <w:t xml:space="preserve">стационарных пунктов наблюдения, смотровых площадок, мест стоянок механических транспортных средств </w:t>
      </w:r>
      <w:r w:rsidR="00511869" w:rsidRPr="006D5898">
        <w:rPr>
          <w:szCs w:val="28"/>
        </w:rPr>
        <w:t>(</w:t>
      </w:r>
      <w:r w:rsidRPr="006D5898">
        <w:rPr>
          <w:szCs w:val="28"/>
        </w:rPr>
        <w:t xml:space="preserve">при соблюдении требований, указанных </w:t>
      </w:r>
      <w:r w:rsidR="002670D1">
        <w:rPr>
          <w:szCs w:val="28"/>
        </w:rPr>
        <w:t xml:space="preserve">в </w:t>
      </w:r>
      <w:r w:rsidRPr="006D5898">
        <w:rPr>
          <w:szCs w:val="28"/>
        </w:rPr>
        <w:t xml:space="preserve">части </w:t>
      </w:r>
      <w:r w:rsidR="002670D1">
        <w:rPr>
          <w:szCs w:val="28"/>
        </w:rPr>
        <w:t>44</w:t>
      </w:r>
      <w:r w:rsidRPr="006D5898">
        <w:rPr>
          <w:szCs w:val="28"/>
        </w:rPr>
        <w:t xml:space="preserve"> настоящего </w:t>
      </w:r>
      <w:r w:rsidR="007D0752">
        <w:rPr>
          <w:szCs w:val="28"/>
        </w:rPr>
        <w:t>Положения</w:t>
      </w:r>
      <w:r w:rsidR="00511869" w:rsidRPr="006D5898">
        <w:rPr>
          <w:szCs w:val="28"/>
        </w:rPr>
        <w:t>)</w:t>
      </w:r>
      <w:r w:rsidRPr="006D5898">
        <w:rPr>
          <w:szCs w:val="28"/>
        </w:rPr>
        <w:t>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3) размещение информационных центров, знаков и стендов, в том числе экспозиций под открытым небом;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4) туризм, туристская деятельность,</w:t>
      </w:r>
      <w:r w:rsidR="007D0752">
        <w:rPr>
          <w:szCs w:val="28"/>
        </w:rPr>
        <w:t xml:space="preserve"> </w:t>
      </w:r>
      <w:r w:rsidRPr="006D5898">
        <w:rPr>
          <w:szCs w:val="28"/>
        </w:rPr>
        <w:t>рекреационная деятельность;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5) осуществление традиционного экстенсивного природопользования;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6) ведение охотничьего хозяйства, включая выполнение мероприятий по сохранению охотничьих ресурсов и среды их обитания, созданию охотничьей инфраструктуры в границах охотничьих угодий, указанных в охотхозяйственных соглашениях;</w:t>
      </w:r>
    </w:p>
    <w:p w:rsidR="00FC3DB1" w:rsidRPr="006D5898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6D5898">
        <w:rPr>
          <w:szCs w:val="28"/>
        </w:rPr>
        <w:t>7) любительское рыболовство в границах рыбопромысловых участков №№ 761 (река Вестник), 762 (река Малая Ходутка), 763 (река Большая Ходутка);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7D0752">
        <w:rPr>
          <w:szCs w:val="28"/>
        </w:rPr>
        <w:t>8)</w:t>
      </w:r>
      <w:r w:rsidR="008F0CD3" w:rsidRPr="007D0752">
        <w:rPr>
          <w:szCs w:val="28"/>
        </w:rPr>
        <w:t xml:space="preserve"> выборочные рубки лесных насаждений в целях заготовки древесины для собственных нужд Учреждения, </w:t>
      </w:r>
      <w:r w:rsidR="00F33A88" w:rsidRPr="007D0752">
        <w:rPr>
          <w:szCs w:val="28"/>
        </w:rPr>
        <w:t xml:space="preserve">а также </w:t>
      </w:r>
      <w:r w:rsidR="008F0CD3" w:rsidRPr="007D0752">
        <w:rPr>
          <w:szCs w:val="28"/>
        </w:rPr>
        <w:t xml:space="preserve">юридических лиц и индивидуальных </w:t>
      </w:r>
      <w:r w:rsidR="008F0CD3" w:rsidRPr="007D0752">
        <w:rPr>
          <w:szCs w:val="28"/>
        </w:rPr>
        <w:lastRenderedPageBreak/>
        <w:t>предпринимателей, осуществляющих рекреационную и охотхозяйственную деятельность (по согласованию мест рубок и их объема с Учреждением);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9) проведение общественно значимых спортивных и культурно-массовых мероприятий (по согласованию с Учреждением).</w:t>
      </w:r>
    </w:p>
    <w:p w:rsidR="00FC3DB1" w:rsidRPr="00FC3DB1" w:rsidRDefault="007D075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50</w:t>
      </w:r>
      <w:r w:rsidR="00FC3DB1" w:rsidRPr="00FC3DB1">
        <w:rPr>
          <w:szCs w:val="28"/>
        </w:rPr>
        <w:t>. Основные виды разрешенного использования земельных участков, расположенных в границах зоны регулируемого туризма и рекреации Природного парка: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1) природно-познавательный туризм (код 5.2);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2) туристическое обслуживание (код 5.2.1);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3) охота и рыбалка (код 5.3);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4) охрана природных территорий (код 9.1);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5) курортная деятельность (код 9.2);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6) историко-культурная деятельность (код 9.3);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7) резервные леса (код 10.4);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8) общее пользование водными объектами (код 11.1);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9) запас (код 12.3).</w:t>
      </w:r>
    </w:p>
    <w:p w:rsidR="00FC3DB1" w:rsidRPr="00FC3DB1" w:rsidRDefault="007D0752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>
        <w:rPr>
          <w:szCs w:val="28"/>
        </w:rPr>
        <w:t>51</w:t>
      </w:r>
      <w:r w:rsidR="00FC3DB1" w:rsidRPr="00FC3DB1">
        <w:rPr>
          <w:szCs w:val="28"/>
        </w:rPr>
        <w:t>. Вспомогательные виды разрешенного использования земельных участков, расположенных в границах зоны регулируемого туризма и рекреации Природного парка: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 xml:space="preserve">1) причалы для маломерных судов (код 5.4); 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FC3DB1">
        <w:rPr>
          <w:szCs w:val="28"/>
        </w:rPr>
        <w:t>2) воздушный транспорт (размещение вертолетных площадок, обустройство мест для приводнения и причаливания гидросамолетов) (код 7.4);</w:t>
      </w:r>
    </w:p>
    <w:p w:rsidR="00FC3DB1" w:rsidRPr="004407F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07F3">
        <w:rPr>
          <w:szCs w:val="28"/>
        </w:rPr>
        <w:t>3) заготовка древесины (без права переработки) (код 10.1);</w:t>
      </w:r>
    </w:p>
    <w:p w:rsidR="00FC3DB1" w:rsidRPr="004407F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07F3">
        <w:rPr>
          <w:szCs w:val="28"/>
        </w:rPr>
        <w:t xml:space="preserve">4) заготовка лесных ресурсов (в части заготовки и сбора недревесных лесных </w:t>
      </w:r>
      <w:r w:rsidR="00061F17" w:rsidRPr="004407F3">
        <w:rPr>
          <w:szCs w:val="28"/>
        </w:rPr>
        <w:t>ресурсов, заготовки</w:t>
      </w:r>
      <w:r w:rsidRPr="004407F3">
        <w:rPr>
          <w:szCs w:val="28"/>
        </w:rPr>
        <w:t xml:space="preserve"> пищевых лесных ресурсов и сбора лекарственных растений гражданами для собственных нужд) (код 10.3);</w:t>
      </w:r>
    </w:p>
    <w:p w:rsidR="00FC3DB1" w:rsidRPr="004407F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07F3">
        <w:rPr>
          <w:szCs w:val="28"/>
        </w:rPr>
        <w:t>5) общее пользование водными объектами (код 11.1);</w:t>
      </w:r>
    </w:p>
    <w:p w:rsidR="00FC3DB1" w:rsidRPr="004407F3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07F3">
        <w:rPr>
          <w:szCs w:val="28"/>
        </w:rPr>
        <w:t>6) специальное пользование водными объектами (код 11.2);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  <w:r w:rsidRPr="004407F3">
        <w:rPr>
          <w:szCs w:val="28"/>
        </w:rPr>
        <w:t>7) специальная деятельность (в части накопления отходов) (код 12.2).</w:t>
      </w:r>
    </w:p>
    <w:p w:rsidR="00FC3DB1" w:rsidRPr="00FC3DB1" w:rsidRDefault="00FC3DB1" w:rsidP="00061F17">
      <w:pPr>
        <w:autoSpaceDE w:val="0"/>
        <w:autoSpaceDN w:val="0"/>
        <w:adjustRightInd w:val="0"/>
        <w:ind w:firstLine="709"/>
        <w:jc w:val="both"/>
        <w:rPr>
          <w:szCs w:val="28"/>
        </w:rPr>
      </w:pPr>
    </w:p>
    <w:p w:rsidR="00FC3DB1" w:rsidRPr="00FC3DB1" w:rsidRDefault="00FC3DB1" w:rsidP="00061F17">
      <w:pPr>
        <w:ind w:firstLine="709"/>
        <w:jc w:val="both"/>
        <w:rPr>
          <w:rFonts w:eastAsia="Calibri"/>
          <w:szCs w:val="28"/>
          <w:lang w:eastAsia="en-US"/>
        </w:rPr>
      </w:pPr>
    </w:p>
    <w:p w:rsidR="00FC3DB1" w:rsidRPr="00FC3DB1" w:rsidRDefault="00FC3DB1" w:rsidP="00061F17">
      <w:pPr>
        <w:ind w:firstLine="709"/>
        <w:jc w:val="both"/>
        <w:rPr>
          <w:rFonts w:eastAsia="Calibri"/>
          <w:szCs w:val="28"/>
          <w:lang w:eastAsia="en-US"/>
        </w:rPr>
      </w:pPr>
    </w:p>
    <w:p w:rsidR="00FC3DB1" w:rsidRPr="00FC3DB1" w:rsidRDefault="00FC3DB1" w:rsidP="00061F17">
      <w:pPr>
        <w:ind w:firstLine="709"/>
        <w:jc w:val="both"/>
        <w:rPr>
          <w:rFonts w:eastAsia="Calibri"/>
          <w:szCs w:val="28"/>
          <w:lang w:eastAsia="en-US"/>
        </w:rPr>
      </w:pPr>
    </w:p>
    <w:p w:rsidR="00FC3DB1" w:rsidRPr="00FC3DB1" w:rsidRDefault="00FC3DB1" w:rsidP="00061F17">
      <w:pPr>
        <w:ind w:firstLine="709"/>
        <w:jc w:val="both"/>
        <w:rPr>
          <w:rFonts w:eastAsia="Calibri"/>
          <w:szCs w:val="28"/>
          <w:lang w:eastAsia="en-US"/>
        </w:rPr>
      </w:pPr>
    </w:p>
    <w:p w:rsidR="00FC3DB1" w:rsidRPr="00FC3DB1" w:rsidRDefault="00FC3DB1" w:rsidP="00061F17">
      <w:pPr>
        <w:ind w:firstLine="709"/>
        <w:jc w:val="both"/>
        <w:rPr>
          <w:rFonts w:eastAsia="Calibri"/>
          <w:szCs w:val="28"/>
          <w:lang w:eastAsia="en-US"/>
        </w:rPr>
      </w:pPr>
    </w:p>
    <w:p w:rsidR="002719E9" w:rsidRDefault="002719E9">
      <w:pPr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br w:type="page"/>
      </w:r>
    </w:p>
    <w:tbl>
      <w:tblPr>
        <w:tblW w:w="0" w:type="auto"/>
        <w:tblInd w:w="5529" w:type="dxa"/>
        <w:tblLook w:val="04A0" w:firstRow="1" w:lastRow="0" w:firstColumn="1" w:lastColumn="0" w:noHBand="0" w:noVBand="1"/>
      </w:tblPr>
      <w:tblGrid>
        <w:gridCol w:w="4108"/>
      </w:tblGrid>
      <w:tr w:rsidR="00E467B4" w:rsidRPr="00A2407F" w:rsidTr="002719E9">
        <w:tc>
          <w:tcPr>
            <w:tcW w:w="4108" w:type="dxa"/>
            <w:shd w:val="clear" w:color="auto" w:fill="auto"/>
          </w:tcPr>
          <w:p w:rsidR="00E467B4" w:rsidRPr="00D806B5" w:rsidRDefault="00E467B4" w:rsidP="008546F0">
            <w:pPr>
              <w:jc w:val="both"/>
              <w:rPr>
                <w:szCs w:val="28"/>
                <w:lang w:eastAsia="ar-SA"/>
              </w:rPr>
            </w:pPr>
            <w:r w:rsidRPr="00D806B5">
              <w:rPr>
                <w:szCs w:val="28"/>
                <w:lang w:eastAsia="ar-SA"/>
              </w:rPr>
              <w:lastRenderedPageBreak/>
              <w:t>Приложение к Положению о природном парке регионального значения «Южно-Камчатский»</w:t>
            </w:r>
          </w:p>
        </w:tc>
      </w:tr>
    </w:tbl>
    <w:p w:rsidR="00AD300D" w:rsidRDefault="00AD300D" w:rsidP="00061F17">
      <w:pPr>
        <w:ind w:right="357" w:firstLine="567"/>
        <w:jc w:val="center"/>
        <w:rPr>
          <w:lang w:eastAsia="ar-SA"/>
        </w:rPr>
      </w:pPr>
    </w:p>
    <w:p w:rsidR="007F55D5" w:rsidRDefault="001C77D7" w:rsidP="00061F17">
      <w:pPr>
        <w:ind w:right="357" w:firstLine="567"/>
        <w:jc w:val="center"/>
        <w:rPr>
          <w:szCs w:val="28"/>
          <w:lang w:eastAsia="ar-SA"/>
        </w:rPr>
      </w:pPr>
      <w:r>
        <w:rPr>
          <w:szCs w:val="28"/>
          <w:lang w:eastAsia="ar-SA"/>
        </w:rPr>
        <w:t>Гр</w:t>
      </w:r>
      <w:r w:rsidR="00EE4118" w:rsidRPr="00EE4118">
        <w:rPr>
          <w:szCs w:val="28"/>
          <w:lang w:eastAsia="ar-SA"/>
        </w:rPr>
        <w:t>афическое о</w:t>
      </w:r>
      <w:r w:rsidR="00C55A98" w:rsidRPr="00EE4118">
        <w:rPr>
          <w:szCs w:val="28"/>
          <w:lang w:eastAsia="ar-SA"/>
        </w:rPr>
        <w:t xml:space="preserve">писание </w:t>
      </w:r>
      <w:r>
        <w:rPr>
          <w:szCs w:val="28"/>
          <w:lang w:eastAsia="ar-SA"/>
        </w:rPr>
        <w:t xml:space="preserve">местоположения </w:t>
      </w:r>
      <w:r w:rsidR="00C55A98" w:rsidRPr="00EE4118">
        <w:rPr>
          <w:szCs w:val="28"/>
          <w:lang w:eastAsia="ar-SA"/>
        </w:rPr>
        <w:t xml:space="preserve">границ </w:t>
      </w:r>
    </w:p>
    <w:p w:rsidR="00952356" w:rsidRDefault="00C55A98" w:rsidP="00061F17">
      <w:pPr>
        <w:ind w:right="357" w:firstLine="567"/>
        <w:jc w:val="center"/>
        <w:rPr>
          <w:szCs w:val="28"/>
          <w:lang w:eastAsia="ar-SA"/>
        </w:rPr>
      </w:pPr>
      <w:r w:rsidRPr="00EE4118">
        <w:rPr>
          <w:szCs w:val="28"/>
          <w:lang w:eastAsia="ar-SA"/>
        </w:rPr>
        <w:t xml:space="preserve">функциональных зон природного парка </w:t>
      </w:r>
      <w:r w:rsidRPr="00EE4118">
        <w:rPr>
          <w:szCs w:val="28"/>
          <w:lang w:eastAsia="en-US"/>
        </w:rPr>
        <w:t>регионального значения</w:t>
      </w:r>
    </w:p>
    <w:p w:rsidR="00C55A98" w:rsidRPr="00EE4118" w:rsidRDefault="00C55A98" w:rsidP="00061F17">
      <w:pPr>
        <w:ind w:right="357" w:firstLine="567"/>
        <w:jc w:val="center"/>
        <w:rPr>
          <w:szCs w:val="28"/>
          <w:lang w:eastAsia="ar-SA"/>
        </w:rPr>
      </w:pPr>
      <w:r w:rsidRPr="00EE4118">
        <w:rPr>
          <w:szCs w:val="28"/>
          <w:lang w:eastAsia="ar-SA"/>
        </w:rPr>
        <w:t>«Южно-Камчатский»</w:t>
      </w:r>
    </w:p>
    <w:p w:rsidR="00C55A98" w:rsidRPr="00C55A98" w:rsidRDefault="00C55A98" w:rsidP="00061F17">
      <w:pPr>
        <w:ind w:right="357"/>
        <w:jc w:val="center"/>
        <w:rPr>
          <w:lang w:eastAsia="ar-SA"/>
        </w:rPr>
      </w:pPr>
    </w:p>
    <w:p w:rsidR="00C55A98" w:rsidRPr="00C55A98" w:rsidRDefault="00C55A98" w:rsidP="00061F17">
      <w:pPr>
        <w:numPr>
          <w:ilvl w:val="0"/>
          <w:numId w:val="12"/>
        </w:numPr>
        <w:ind w:right="357"/>
        <w:jc w:val="center"/>
        <w:rPr>
          <w:bCs/>
          <w:lang w:eastAsia="ar-SA"/>
        </w:rPr>
      </w:pPr>
      <w:r w:rsidRPr="00C55A98">
        <w:rPr>
          <w:bCs/>
          <w:lang w:eastAsia="ar-SA"/>
        </w:rPr>
        <w:t>Зона особой охраны</w:t>
      </w:r>
    </w:p>
    <w:p w:rsidR="00C55A98" w:rsidRPr="00105B0C" w:rsidRDefault="00C55A98" w:rsidP="00105B0C">
      <w:pPr>
        <w:ind w:firstLine="709"/>
        <w:jc w:val="both"/>
        <w:rPr>
          <w:szCs w:val="28"/>
          <w:lang w:eastAsia="ar-SA"/>
        </w:rPr>
      </w:pPr>
    </w:p>
    <w:p w:rsidR="00C55A98" w:rsidRPr="00105B0C" w:rsidRDefault="00105B0C" w:rsidP="00105B0C">
      <w:pPr>
        <w:tabs>
          <w:tab w:val="left" w:pos="1134"/>
        </w:tabs>
        <w:ind w:firstLine="709"/>
        <w:jc w:val="both"/>
        <w:rPr>
          <w:szCs w:val="28"/>
          <w:lang w:eastAsia="ar-SA"/>
        </w:rPr>
      </w:pPr>
      <w:r w:rsidRPr="00105B0C">
        <w:rPr>
          <w:szCs w:val="28"/>
          <w:lang w:eastAsia="ar-SA"/>
        </w:rPr>
        <w:t>1.</w:t>
      </w:r>
      <w:r w:rsidR="00C55A98" w:rsidRPr="00105B0C">
        <w:rPr>
          <w:szCs w:val="28"/>
          <w:lang w:eastAsia="ar-SA"/>
        </w:rPr>
        <w:t xml:space="preserve"> Зона особой охраны «Берег Чубука» включает </w:t>
      </w:r>
      <w:r w:rsidR="00C55A98" w:rsidRPr="00105B0C">
        <w:rPr>
          <w:rFonts w:hint="eastAsia"/>
          <w:szCs w:val="28"/>
          <w:lang w:eastAsia="ar-SA"/>
        </w:rPr>
        <w:t>пятикилометров</w:t>
      </w:r>
      <w:r w:rsidR="00C55A98" w:rsidRPr="00105B0C">
        <w:rPr>
          <w:szCs w:val="28"/>
          <w:lang w:eastAsia="ar-SA"/>
        </w:rPr>
        <w:t xml:space="preserve">ую </w:t>
      </w:r>
      <w:r w:rsidR="00C55A98" w:rsidRPr="00105B0C">
        <w:rPr>
          <w:rFonts w:hint="eastAsia"/>
          <w:szCs w:val="28"/>
          <w:lang w:eastAsia="ar-SA"/>
        </w:rPr>
        <w:t>полос</w:t>
      </w:r>
      <w:r w:rsidR="00C55A98" w:rsidRPr="00105B0C">
        <w:rPr>
          <w:szCs w:val="28"/>
          <w:lang w:eastAsia="ar-SA"/>
        </w:rPr>
        <w:t xml:space="preserve">у </w:t>
      </w:r>
      <w:r w:rsidR="00C55A98" w:rsidRPr="00105B0C">
        <w:rPr>
          <w:rFonts w:hint="eastAsia"/>
          <w:szCs w:val="28"/>
          <w:lang w:eastAsia="ar-SA"/>
        </w:rPr>
        <w:t>побережья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Тихого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океана</w:t>
      </w:r>
      <w:r w:rsidR="00C55A98" w:rsidRPr="00105B0C">
        <w:rPr>
          <w:szCs w:val="28"/>
          <w:lang w:eastAsia="ar-SA"/>
        </w:rPr>
        <w:t xml:space="preserve"> протяженностью около 100 км</w:t>
      </w:r>
      <w:r w:rsidR="00F623B5">
        <w:rPr>
          <w:szCs w:val="28"/>
          <w:lang w:eastAsia="ar-SA"/>
        </w:rPr>
        <w:t>,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от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р</w:t>
      </w:r>
      <w:r w:rsidR="00C55A98" w:rsidRPr="00105B0C">
        <w:rPr>
          <w:szCs w:val="28"/>
          <w:lang w:eastAsia="ar-SA"/>
        </w:rPr>
        <w:t xml:space="preserve">еки </w:t>
      </w:r>
      <w:r w:rsidR="00C55A98" w:rsidRPr="00105B0C">
        <w:rPr>
          <w:rFonts w:hint="eastAsia"/>
          <w:szCs w:val="28"/>
          <w:lang w:eastAsia="ar-SA"/>
        </w:rPr>
        <w:t>Ильинская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на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юге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до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р</w:t>
      </w:r>
      <w:r w:rsidR="00C55A98" w:rsidRPr="00105B0C">
        <w:rPr>
          <w:szCs w:val="28"/>
          <w:lang w:eastAsia="ar-SA"/>
        </w:rPr>
        <w:t xml:space="preserve">еки </w:t>
      </w:r>
      <w:r w:rsidR="00C55A98" w:rsidRPr="00105B0C">
        <w:rPr>
          <w:rFonts w:hint="eastAsia"/>
          <w:szCs w:val="28"/>
          <w:lang w:eastAsia="ar-SA"/>
        </w:rPr>
        <w:t>Асача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на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rFonts w:hint="eastAsia"/>
          <w:szCs w:val="28"/>
          <w:lang w:eastAsia="ar-SA"/>
        </w:rPr>
        <w:t>севере</w:t>
      </w:r>
      <w:r w:rsidR="00F623B5">
        <w:rPr>
          <w:szCs w:val="28"/>
          <w:lang w:eastAsia="ar-SA"/>
        </w:rPr>
        <w:t>,</w:t>
      </w:r>
      <w:r w:rsidR="00C55A98" w:rsidRPr="00105B0C">
        <w:rPr>
          <w:szCs w:val="28"/>
          <w:lang w:eastAsia="ar-SA"/>
        </w:rPr>
        <w:t xml:space="preserve"> и устанавливается в целях</w:t>
      </w:r>
      <w:r w:rsidR="00F60931" w:rsidRPr="00F60931">
        <w:rPr>
          <w:szCs w:val="28"/>
          <w:lang w:eastAsia="ar-SA"/>
        </w:rPr>
        <w:t xml:space="preserve"> </w:t>
      </w:r>
      <w:r w:rsidR="00C55A98" w:rsidRPr="00105B0C">
        <w:rPr>
          <w:szCs w:val="28"/>
          <w:lang w:eastAsia="ar-SA"/>
        </w:rPr>
        <w:t xml:space="preserve">сохранения и восстановления уникальной приморской группировки снежных баранов юго-восточного побережья Камчатки, обитающей на скальных обрывах и склонах приморских береговых террас, редких и находящихся под угрозой исчезновения, занесенных в Красную книгу Российской Федерации и Красную книгу Камчатского края объектов животного и растительного мира и ключевых мест их обитания, мест весенне-летней концентрации бурого медведя, а также в целях охраны других ценных в хозяйственном и научном отношении объектов животного и растительного мира и ключевых мест их обитания. </w:t>
      </w:r>
    </w:p>
    <w:p w:rsidR="00C55A98" w:rsidRPr="00105B0C" w:rsidRDefault="00C55A98" w:rsidP="00105B0C">
      <w:pPr>
        <w:pStyle w:val="afb"/>
        <w:numPr>
          <w:ilvl w:val="0"/>
          <w:numId w:val="12"/>
        </w:numPr>
        <w:tabs>
          <w:tab w:val="left" w:pos="1134"/>
        </w:tabs>
        <w:ind w:left="0" w:firstLine="709"/>
        <w:jc w:val="both"/>
        <w:rPr>
          <w:sz w:val="28"/>
          <w:szCs w:val="28"/>
          <w:lang w:eastAsia="ar-SA"/>
        </w:rPr>
      </w:pPr>
      <w:r w:rsidRPr="00105B0C">
        <w:rPr>
          <w:sz w:val="28"/>
          <w:szCs w:val="28"/>
          <w:lang w:eastAsia="ar-SA"/>
        </w:rPr>
        <w:t>Зона особой охраны «Берег Чубука» площадью 52 257,5 га устанавливается в следующих границах:</w:t>
      </w:r>
      <w:r w:rsidR="00FD23CD">
        <w:rPr>
          <w:sz w:val="28"/>
          <w:szCs w:val="28"/>
          <w:lang w:eastAsia="ar-SA"/>
        </w:rPr>
        <w:t xml:space="preserve"> </w:t>
      </w:r>
    </w:p>
    <w:p w:rsidR="00C55A98" w:rsidRPr="00965583" w:rsidRDefault="00C55A98" w:rsidP="00061F17">
      <w:pPr>
        <w:tabs>
          <w:tab w:val="left" w:pos="1134"/>
        </w:tabs>
        <w:ind w:firstLine="709"/>
        <w:jc w:val="both"/>
        <w:rPr>
          <w:lang w:eastAsia="ar-SA"/>
        </w:rPr>
      </w:pPr>
      <w:r w:rsidRPr="00C55A98">
        <w:rPr>
          <w:lang w:eastAsia="ar-SA"/>
        </w:rPr>
        <w:t xml:space="preserve">1) северо-восточная граница: от самой северной характерной точки </w:t>
      </w:r>
      <w:r w:rsidR="00154D0B">
        <w:rPr>
          <w:lang w:eastAsia="ar-SA"/>
        </w:rPr>
        <w:t>Б</w:t>
      </w:r>
      <w:r w:rsidRPr="00C55A98">
        <w:rPr>
          <w:lang w:eastAsia="ar-SA"/>
        </w:rPr>
        <w:t xml:space="preserve">40 с географическими координатами 52 градуса 10 минут 26.1 секунды северной широты и 158 градусов 17 минут 3.1 секунды восточной долготы, расположенной на мысе излучина реки Асача, </w:t>
      </w:r>
      <w:r w:rsidR="00FE3CE5">
        <w:rPr>
          <w:lang w:eastAsia="ar-SA"/>
        </w:rPr>
        <w:t xml:space="preserve">проходит </w:t>
      </w:r>
      <w:r w:rsidRPr="00C55A98">
        <w:rPr>
          <w:lang w:eastAsia="ar-SA"/>
        </w:rPr>
        <w:t xml:space="preserve">по левому берегу реки Асача </w:t>
      </w:r>
      <w:r w:rsidR="00E411CA">
        <w:rPr>
          <w:lang w:eastAsia="ar-SA"/>
        </w:rPr>
        <w:t xml:space="preserve">на протяжении </w:t>
      </w:r>
      <w:r w:rsidR="007F0780">
        <w:rPr>
          <w:lang w:eastAsia="ar-SA"/>
        </w:rPr>
        <w:t xml:space="preserve">5041 м </w:t>
      </w:r>
      <w:r w:rsidRPr="00C55A98">
        <w:rPr>
          <w:lang w:eastAsia="ar-SA"/>
        </w:rPr>
        <w:t xml:space="preserve">через </w:t>
      </w:r>
      <w:r w:rsidR="003E3888">
        <w:rPr>
          <w:lang w:eastAsia="ar-SA"/>
        </w:rPr>
        <w:t xml:space="preserve">характерные </w:t>
      </w:r>
      <w:r w:rsidRPr="00C55A98">
        <w:rPr>
          <w:lang w:eastAsia="ar-SA"/>
        </w:rPr>
        <w:t xml:space="preserve">точки </w:t>
      </w:r>
      <w:r w:rsidR="00154D0B">
        <w:rPr>
          <w:lang w:eastAsia="ar-SA"/>
        </w:rPr>
        <w:t>Б</w:t>
      </w:r>
      <w:r w:rsidRPr="00C55A98">
        <w:rPr>
          <w:lang w:eastAsia="ar-SA"/>
        </w:rPr>
        <w:t xml:space="preserve">41 </w:t>
      </w:r>
      <w:r w:rsidRPr="00965583">
        <w:rPr>
          <w:lang w:eastAsia="ar-SA"/>
        </w:rPr>
        <w:t xml:space="preserve">– </w:t>
      </w:r>
      <w:r w:rsidR="00154D0B" w:rsidRPr="00965583">
        <w:rPr>
          <w:lang w:eastAsia="ar-SA"/>
        </w:rPr>
        <w:t>Б</w:t>
      </w:r>
      <w:r w:rsidRPr="00965583">
        <w:rPr>
          <w:lang w:eastAsia="ar-SA"/>
        </w:rPr>
        <w:t>4</w:t>
      </w:r>
      <w:r w:rsidR="005F1F44" w:rsidRPr="00965583">
        <w:rPr>
          <w:lang w:eastAsia="ar-SA"/>
        </w:rPr>
        <w:t>5</w:t>
      </w:r>
      <w:r w:rsidRPr="00965583">
        <w:rPr>
          <w:lang w:eastAsia="ar-SA"/>
        </w:rPr>
        <w:t xml:space="preserve"> до характерной точки </w:t>
      </w:r>
      <w:r w:rsidR="00154D0B" w:rsidRPr="00965583">
        <w:rPr>
          <w:lang w:eastAsia="ar-SA"/>
        </w:rPr>
        <w:t>Б</w:t>
      </w:r>
      <w:r w:rsidRPr="00965583">
        <w:rPr>
          <w:lang w:eastAsia="ar-SA"/>
        </w:rPr>
        <w:t>46 с географическими координатами 52 градуса 8 минут 44</w:t>
      </w:r>
      <w:r w:rsidR="00154D0B" w:rsidRPr="00965583">
        <w:rPr>
          <w:lang w:eastAsia="ar-SA"/>
        </w:rPr>
        <w:t>.0</w:t>
      </w:r>
      <w:r w:rsidRPr="00965583">
        <w:rPr>
          <w:lang w:eastAsia="ar-SA"/>
        </w:rPr>
        <w:t xml:space="preserve"> секунды северной широты и 158 градусов 20 минут 12.2 секунды восточной долготы, в которой река Асача поворачивает на юго-запад;</w:t>
      </w:r>
    </w:p>
    <w:p w:rsidR="00C55A98" w:rsidRPr="00F60931" w:rsidRDefault="00C55A98" w:rsidP="00061F17">
      <w:pPr>
        <w:tabs>
          <w:tab w:val="left" w:pos="1134"/>
        </w:tabs>
        <w:ind w:firstLine="709"/>
        <w:jc w:val="both"/>
        <w:rPr>
          <w:lang w:eastAsia="ar-SA"/>
        </w:rPr>
      </w:pPr>
      <w:r w:rsidRPr="00F60931">
        <w:rPr>
          <w:lang w:eastAsia="ar-SA"/>
        </w:rPr>
        <w:t xml:space="preserve">2)  </w:t>
      </w:r>
      <w:r w:rsidRPr="00062B49">
        <w:rPr>
          <w:lang w:eastAsia="ar-SA"/>
        </w:rPr>
        <w:t xml:space="preserve">юго-восточная граница: от характерной точки </w:t>
      </w:r>
      <w:r w:rsidR="00154D0B" w:rsidRPr="00062B49">
        <w:rPr>
          <w:lang w:eastAsia="ar-SA"/>
        </w:rPr>
        <w:t>Б</w:t>
      </w:r>
      <w:r w:rsidRPr="00062B49">
        <w:rPr>
          <w:lang w:eastAsia="ar-SA"/>
        </w:rPr>
        <w:t xml:space="preserve">46 через </w:t>
      </w:r>
      <w:r w:rsidR="00154D0B" w:rsidRPr="00062B49">
        <w:rPr>
          <w:lang w:eastAsia="ar-SA"/>
        </w:rPr>
        <w:t xml:space="preserve">характерные </w:t>
      </w:r>
      <w:r w:rsidRPr="00062B49">
        <w:rPr>
          <w:lang w:eastAsia="ar-SA"/>
        </w:rPr>
        <w:t xml:space="preserve">точки </w:t>
      </w:r>
      <w:r w:rsidR="00154D0B" w:rsidRPr="00062B49">
        <w:rPr>
          <w:lang w:eastAsia="ar-SA"/>
        </w:rPr>
        <w:t>Б</w:t>
      </w:r>
      <w:r w:rsidRPr="00062B49">
        <w:rPr>
          <w:lang w:eastAsia="ar-SA"/>
        </w:rPr>
        <w:t xml:space="preserve">47 – </w:t>
      </w:r>
      <w:r w:rsidR="00154D0B" w:rsidRPr="00062B49">
        <w:rPr>
          <w:lang w:eastAsia="ar-SA"/>
        </w:rPr>
        <w:t>Б</w:t>
      </w:r>
      <w:r w:rsidRPr="00062B49">
        <w:rPr>
          <w:lang w:eastAsia="ar-SA"/>
        </w:rPr>
        <w:t xml:space="preserve">50 до </w:t>
      </w:r>
      <w:r w:rsidR="00F21288" w:rsidRPr="00062B49">
        <w:rPr>
          <w:lang w:eastAsia="ar-SA"/>
        </w:rPr>
        <w:t xml:space="preserve">характерной </w:t>
      </w:r>
      <w:r w:rsidR="00062B49" w:rsidRPr="00062B49">
        <w:rPr>
          <w:lang w:eastAsia="ar-SA"/>
        </w:rPr>
        <w:t xml:space="preserve">точки 859 </w:t>
      </w:r>
      <w:r w:rsidRPr="00062B49">
        <w:rPr>
          <w:lang w:eastAsia="ar-SA"/>
        </w:rPr>
        <w:t>с географическими координатами 52 градуса 7 минут 9.2 секунды северной широты и 158 градусов 18 минут 25.6 секунды восточной долготы, расположенной в устье реки Асача</w:t>
      </w:r>
      <w:r w:rsidR="00154D0B" w:rsidRPr="00062B49">
        <w:rPr>
          <w:lang w:eastAsia="ar-SA"/>
        </w:rPr>
        <w:t xml:space="preserve"> на линии </w:t>
      </w:r>
      <w:r w:rsidR="001171C2" w:rsidRPr="00062B49">
        <w:rPr>
          <w:lang w:eastAsia="ar-SA"/>
        </w:rPr>
        <w:t xml:space="preserve">восточной </w:t>
      </w:r>
      <w:r w:rsidR="00154D0B" w:rsidRPr="00062B49">
        <w:rPr>
          <w:lang w:eastAsia="ar-SA"/>
        </w:rPr>
        <w:t>границы</w:t>
      </w:r>
      <w:r w:rsidR="00C50BBD" w:rsidRPr="00062B49">
        <w:rPr>
          <w:lang w:eastAsia="ar-SA"/>
        </w:rPr>
        <w:t xml:space="preserve"> кластера «Южный»</w:t>
      </w:r>
      <w:r w:rsidRPr="00062B49">
        <w:rPr>
          <w:lang w:eastAsia="ar-SA"/>
        </w:rPr>
        <w:t xml:space="preserve">; далее от </w:t>
      </w:r>
      <w:r w:rsidR="003E3888" w:rsidRPr="00062B49">
        <w:rPr>
          <w:lang w:eastAsia="ar-SA"/>
        </w:rPr>
        <w:t xml:space="preserve">характерной </w:t>
      </w:r>
      <w:r w:rsidRPr="00062B49">
        <w:rPr>
          <w:lang w:eastAsia="ar-SA"/>
        </w:rPr>
        <w:t xml:space="preserve">точки </w:t>
      </w:r>
      <w:r w:rsidR="009B6E27" w:rsidRPr="00062B49">
        <w:rPr>
          <w:lang w:eastAsia="ar-SA"/>
        </w:rPr>
        <w:t>859</w:t>
      </w:r>
      <w:r w:rsidRPr="00062B49">
        <w:rPr>
          <w:lang w:eastAsia="ar-SA"/>
        </w:rPr>
        <w:t xml:space="preserve"> по береговой линии Тихого океана в общем юго-западном направлении на протяжении 10</w:t>
      </w:r>
      <w:r w:rsidR="001C0F55" w:rsidRPr="00062B49">
        <w:rPr>
          <w:lang w:eastAsia="ar-SA"/>
        </w:rPr>
        <w:t>0000 м</w:t>
      </w:r>
      <w:r w:rsidR="009B6E27" w:rsidRPr="00062B49">
        <w:rPr>
          <w:lang w:eastAsia="ar-SA"/>
        </w:rPr>
        <w:t xml:space="preserve"> </w:t>
      </w:r>
      <w:r w:rsidRPr="00062B49">
        <w:rPr>
          <w:lang w:eastAsia="ar-SA"/>
        </w:rPr>
        <w:t xml:space="preserve">через </w:t>
      </w:r>
      <w:r w:rsidR="003E3888" w:rsidRPr="00062B49">
        <w:rPr>
          <w:lang w:eastAsia="ar-SA"/>
        </w:rPr>
        <w:t xml:space="preserve">характерные </w:t>
      </w:r>
      <w:r w:rsidRPr="00062B49">
        <w:rPr>
          <w:lang w:eastAsia="ar-SA"/>
        </w:rPr>
        <w:t xml:space="preserve">точки </w:t>
      </w:r>
      <w:r w:rsidR="009B6E27" w:rsidRPr="00062B49">
        <w:rPr>
          <w:lang w:eastAsia="ar-SA"/>
        </w:rPr>
        <w:t>859</w:t>
      </w:r>
      <w:r w:rsidR="003E3888" w:rsidRPr="00062B49">
        <w:rPr>
          <w:lang w:eastAsia="ar-SA"/>
        </w:rPr>
        <w:t xml:space="preserve"> </w:t>
      </w:r>
      <w:r w:rsidR="008433D5" w:rsidRPr="00062B49">
        <w:rPr>
          <w:lang w:eastAsia="ar-SA"/>
        </w:rPr>
        <w:t>–</w:t>
      </w:r>
      <w:r w:rsidR="009B6E27" w:rsidRPr="00062B49">
        <w:rPr>
          <w:lang w:eastAsia="ar-SA"/>
        </w:rPr>
        <w:t>1361</w:t>
      </w:r>
      <w:r w:rsidR="008433D5" w:rsidRPr="00062B49">
        <w:rPr>
          <w:lang w:eastAsia="ar-SA"/>
        </w:rPr>
        <w:t xml:space="preserve"> до </w:t>
      </w:r>
      <w:r w:rsidRPr="00062B49">
        <w:rPr>
          <w:lang w:eastAsia="ar-SA"/>
        </w:rPr>
        <w:t xml:space="preserve">характерной точки </w:t>
      </w:r>
      <w:r w:rsidR="008433D5" w:rsidRPr="00062B49">
        <w:rPr>
          <w:lang w:eastAsia="ar-SA"/>
        </w:rPr>
        <w:t>13</w:t>
      </w:r>
      <w:r w:rsidR="00062B49" w:rsidRPr="00062B49">
        <w:rPr>
          <w:lang w:eastAsia="ar-SA"/>
        </w:rPr>
        <w:t>62</w:t>
      </w:r>
      <w:r w:rsidRPr="00062B49">
        <w:rPr>
          <w:lang w:eastAsia="ar-SA"/>
        </w:rPr>
        <w:t xml:space="preserve"> с географическими координатами 51 градус 26 минут 45.1 секунды северной широты и 157 градусов 30 минут 5.1</w:t>
      </w:r>
      <w:r w:rsidRPr="00F60931">
        <w:rPr>
          <w:lang w:eastAsia="ar-SA"/>
        </w:rPr>
        <w:t xml:space="preserve"> секунды восточной долготы, расположенной в устья реки Ильинская</w:t>
      </w:r>
      <w:r w:rsidR="00154D0B" w:rsidRPr="00F60931">
        <w:rPr>
          <w:lang w:eastAsia="ar-SA"/>
        </w:rPr>
        <w:t xml:space="preserve"> на линии </w:t>
      </w:r>
      <w:r w:rsidR="00C50BBD" w:rsidRPr="00F60931">
        <w:rPr>
          <w:lang w:eastAsia="ar-SA"/>
        </w:rPr>
        <w:t xml:space="preserve">восточной </w:t>
      </w:r>
      <w:r w:rsidR="00154D0B" w:rsidRPr="00F60931">
        <w:rPr>
          <w:lang w:eastAsia="ar-SA"/>
        </w:rPr>
        <w:t>границы</w:t>
      </w:r>
      <w:r w:rsidR="00C50BBD" w:rsidRPr="00F60931">
        <w:rPr>
          <w:lang w:eastAsia="ar-SA"/>
        </w:rPr>
        <w:t xml:space="preserve"> кластера «Южный»</w:t>
      </w:r>
      <w:r w:rsidRPr="00F60931">
        <w:rPr>
          <w:lang w:eastAsia="ar-SA"/>
        </w:rPr>
        <w:t>;</w:t>
      </w:r>
    </w:p>
    <w:p w:rsidR="00C55A98" w:rsidRPr="00F60931" w:rsidRDefault="00C55A98" w:rsidP="00061F17">
      <w:pPr>
        <w:tabs>
          <w:tab w:val="left" w:pos="1134"/>
        </w:tabs>
        <w:ind w:firstLine="709"/>
        <w:jc w:val="both"/>
        <w:rPr>
          <w:lang w:eastAsia="ar-SA"/>
        </w:rPr>
      </w:pPr>
      <w:r w:rsidRPr="00F60931">
        <w:rPr>
          <w:lang w:eastAsia="ar-SA"/>
        </w:rPr>
        <w:t xml:space="preserve">3) юго-западная граница: от характерной точки </w:t>
      </w:r>
      <w:r w:rsidR="009B6E27" w:rsidRPr="00F60931">
        <w:rPr>
          <w:lang w:eastAsia="ar-SA"/>
        </w:rPr>
        <w:t>1362</w:t>
      </w:r>
      <w:r w:rsidR="00154D0B" w:rsidRPr="00F60931">
        <w:rPr>
          <w:lang w:eastAsia="ar-SA"/>
        </w:rPr>
        <w:t xml:space="preserve"> вверх по реке Ильинская на протяжении 6759 м </w:t>
      </w:r>
      <w:r w:rsidRPr="00F60931">
        <w:rPr>
          <w:lang w:eastAsia="ar-SA"/>
        </w:rPr>
        <w:t xml:space="preserve">через характерные точки </w:t>
      </w:r>
      <w:r w:rsidR="009B6E27" w:rsidRPr="00F60931">
        <w:rPr>
          <w:lang w:eastAsia="ar-SA"/>
        </w:rPr>
        <w:t>1363</w:t>
      </w:r>
      <w:r w:rsidR="00154D0B" w:rsidRPr="00F60931">
        <w:rPr>
          <w:lang w:eastAsia="ar-SA"/>
        </w:rPr>
        <w:t xml:space="preserve"> – </w:t>
      </w:r>
      <w:r w:rsidR="009B6E27" w:rsidRPr="00F60931">
        <w:rPr>
          <w:lang w:eastAsia="ar-SA"/>
        </w:rPr>
        <w:t>1390</w:t>
      </w:r>
      <w:r w:rsidR="00154D0B" w:rsidRPr="00F60931">
        <w:rPr>
          <w:lang w:eastAsia="ar-SA"/>
        </w:rPr>
        <w:t xml:space="preserve"> </w:t>
      </w:r>
      <w:r w:rsidRPr="00F60931">
        <w:rPr>
          <w:lang w:eastAsia="ar-SA"/>
        </w:rPr>
        <w:t xml:space="preserve">до характерной точки </w:t>
      </w:r>
      <w:r w:rsidR="009B6E27" w:rsidRPr="00F60931">
        <w:rPr>
          <w:lang w:eastAsia="ar-SA"/>
        </w:rPr>
        <w:t>1391</w:t>
      </w:r>
      <w:r w:rsidRPr="00F60931">
        <w:rPr>
          <w:lang w:eastAsia="ar-SA"/>
        </w:rPr>
        <w:t xml:space="preserve"> с географическими координатами 51 градус 29 минут </w:t>
      </w:r>
      <w:r w:rsidRPr="00F60931">
        <w:rPr>
          <w:lang w:eastAsia="ar-SA"/>
        </w:rPr>
        <w:lastRenderedPageBreak/>
        <w:t>16</w:t>
      </w:r>
      <w:r w:rsidR="00B82F16" w:rsidRPr="00F60931">
        <w:rPr>
          <w:lang w:eastAsia="ar-SA"/>
        </w:rPr>
        <w:t>.0</w:t>
      </w:r>
      <w:r w:rsidRPr="00F60931">
        <w:rPr>
          <w:lang w:eastAsia="ar-SA"/>
        </w:rPr>
        <w:t xml:space="preserve"> секунд северной широты и 157 градусов 27 минут 4.9 секунды восточной долготы;</w:t>
      </w:r>
    </w:p>
    <w:p w:rsidR="00C55A98" w:rsidRPr="00C55A98" w:rsidRDefault="00C55A98" w:rsidP="00061F17">
      <w:pPr>
        <w:tabs>
          <w:tab w:val="left" w:pos="1134"/>
        </w:tabs>
        <w:ind w:firstLine="709"/>
        <w:jc w:val="both"/>
        <w:rPr>
          <w:lang w:eastAsia="ar-SA"/>
        </w:rPr>
      </w:pPr>
      <w:r w:rsidRPr="00F60931">
        <w:rPr>
          <w:lang w:eastAsia="ar-SA"/>
        </w:rPr>
        <w:t xml:space="preserve">4) северо-западная граница: от характерной </w:t>
      </w:r>
      <w:r w:rsidR="00061F17" w:rsidRPr="00F60931">
        <w:rPr>
          <w:lang w:eastAsia="ar-SA"/>
        </w:rPr>
        <w:t xml:space="preserve">точки </w:t>
      </w:r>
      <w:r w:rsidR="009B6E27" w:rsidRPr="00F60931">
        <w:rPr>
          <w:lang w:eastAsia="ar-SA"/>
        </w:rPr>
        <w:t xml:space="preserve">1391 </w:t>
      </w:r>
      <w:r w:rsidR="00061F17" w:rsidRPr="00F60931">
        <w:rPr>
          <w:lang w:eastAsia="ar-SA"/>
        </w:rPr>
        <w:t>через</w:t>
      </w:r>
      <w:r w:rsidRPr="00F60931">
        <w:rPr>
          <w:lang w:eastAsia="ar-SA"/>
        </w:rPr>
        <w:t xml:space="preserve"> характерные точки </w:t>
      </w:r>
      <w:r w:rsidR="00154D0B" w:rsidRPr="00F60931">
        <w:rPr>
          <w:lang w:eastAsia="ar-SA"/>
        </w:rPr>
        <w:t>Б</w:t>
      </w:r>
      <w:r w:rsidRPr="00F60931">
        <w:rPr>
          <w:lang w:eastAsia="ar-SA"/>
        </w:rPr>
        <w:t xml:space="preserve">1 – </w:t>
      </w:r>
      <w:r w:rsidR="00154D0B" w:rsidRPr="00F60931">
        <w:rPr>
          <w:lang w:eastAsia="ar-SA"/>
        </w:rPr>
        <w:t>Б</w:t>
      </w:r>
      <w:r w:rsidRPr="00F60931">
        <w:rPr>
          <w:lang w:eastAsia="ar-SA"/>
        </w:rPr>
        <w:t xml:space="preserve">39 в общем северо-восточном направлении ломаной линией параллельно береговой линии Тихого океана на расстоянии </w:t>
      </w:r>
      <w:r w:rsidR="001C0F55" w:rsidRPr="00F60931">
        <w:rPr>
          <w:lang w:eastAsia="ar-SA"/>
        </w:rPr>
        <w:t xml:space="preserve">от нее </w:t>
      </w:r>
      <w:r w:rsidRPr="00F60931">
        <w:rPr>
          <w:lang w:eastAsia="ar-SA"/>
        </w:rPr>
        <w:t xml:space="preserve">5000 м до характерной точки </w:t>
      </w:r>
      <w:r w:rsidR="00154D0B" w:rsidRPr="00F60931">
        <w:rPr>
          <w:lang w:eastAsia="ar-SA"/>
        </w:rPr>
        <w:t>Б</w:t>
      </w:r>
      <w:r w:rsidRPr="00F60931">
        <w:rPr>
          <w:lang w:eastAsia="ar-SA"/>
        </w:rPr>
        <w:t>40, где и замыкается.</w:t>
      </w:r>
    </w:p>
    <w:p w:rsidR="00F90E77" w:rsidRDefault="00C55A98" w:rsidP="00061F17">
      <w:pPr>
        <w:ind w:firstLine="709"/>
        <w:jc w:val="both"/>
        <w:rPr>
          <w:bCs/>
          <w:color w:val="FF0000"/>
          <w:lang w:eastAsia="ar-SA"/>
        </w:rPr>
      </w:pPr>
      <w:r w:rsidRPr="00C55A98">
        <w:rPr>
          <w:bCs/>
          <w:lang w:eastAsia="ar-SA"/>
        </w:rPr>
        <w:t>3. Каталог координат характерных точек границ зоны особой охраны «Берег Чубука»:</w:t>
      </w:r>
      <w:r w:rsidR="00FD23CD">
        <w:rPr>
          <w:bCs/>
          <w:lang w:eastAsia="ar-SA"/>
        </w:rPr>
        <w:t xml:space="preserve"> </w:t>
      </w:r>
    </w:p>
    <w:p w:rsidR="009A5C0A" w:rsidRDefault="009A5C0A" w:rsidP="009A5C0A">
      <w:pPr>
        <w:ind w:firstLine="709"/>
        <w:jc w:val="both"/>
        <w:rPr>
          <w:bCs/>
          <w:color w:val="FF0000"/>
          <w:lang w:eastAsia="ar-SA"/>
        </w:rPr>
      </w:pPr>
    </w:p>
    <w:tbl>
      <w:tblPr>
        <w:tblStyle w:val="ab"/>
        <w:tblW w:w="9761" w:type="dxa"/>
        <w:jc w:val="center"/>
        <w:tblLayout w:type="fixed"/>
        <w:tblLook w:val="04A0" w:firstRow="1" w:lastRow="0" w:firstColumn="1" w:lastColumn="0" w:noHBand="0" w:noVBand="1"/>
      </w:tblPr>
      <w:tblGrid>
        <w:gridCol w:w="1622"/>
        <w:gridCol w:w="1559"/>
        <w:gridCol w:w="1559"/>
        <w:gridCol w:w="284"/>
        <w:gridCol w:w="1559"/>
        <w:gridCol w:w="1559"/>
        <w:gridCol w:w="1619"/>
      </w:tblGrid>
      <w:tr w:rsidR="009A5C0A" w:rsidRPr="005A699D" w:rsidTr="009A5C0A">
        <w:trPr>
          <w:tblHeader/>
          <w:jc w:val="center"/>
        </w:trPr>
        <w:tc>
          <w:tcPr>
            <w:tcW w:w="1622" w:type="dxa"/>
            <w:vMerge w:val="restart"/>
            <w:vAlign w:val="center"/>
          </w:tcPr>
          <w:p w:rsidR="009A5C0A" w:rsidRPr="00F60931" w:rsidRDefault="009A5C0A" w:rsidP="009A5C0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18" w:type="dxa"/>
            <w:gridSpan w:val="2"/>
            <w:tcBorders>
              <w:right w:val="single" w:sz="4" w:space="0" w:color="auto"/>
            </w:tcBorders>
            <w:vAlign w:val="center"/>
          </w:tcPr>
          <w:p w:rsidR="009A5C0A" w:rsidRPr="00F60931" w:rsidRDefault="009A5C0A" w:rsidP="009A5C0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Координаты WGS-84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C0A" w:rsidRPr="00F60931" w:rsidRDefault="009A5C0A" w:rsidP="009A5C0A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A5C0A" w:rsidRPr="00F60931" w:rsidRDefault="009A5C0A" w:rsidP="009A5C0A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78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A5C0A" w:rsidRPr="00042EB2" w:rsidRDefault="009A5C0A" w:rsidP="009A5C0A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F60931">
              <w:rPr>
                <w:bCs/>
                <w:color w:val="000000" w:themeColor="text1"/>
                <w:sz w:val="24"/>
                <w:szCs w:val="24"/>
              </w:rPr>
              <w:t>Координаты WGS-84</w:t>
            </w:r>
          </w:p>
        </w:tc>
      </w:tr>
      <w:tr w:rsidR="009A5C0A" w:rsidRPr="005A699D" w:rsidTr="009A5C0A">
        <w:trPr>
          <w:tblHeader/>
          <w:jc w:val="center"/>
        </w:trPr>
        <w:tc>
          <w:tcPr>
            <w:tcW w:w="1622" w:type="dxa"/>
            <w:vMerge/>
            <w:vAlign w:val="center"/>
          </w:tcPr>
          <w:p w:rsidR="009A5C0A" w:rsidRPr="00901AAD" w:rsidRDefault="009A5C0A" w:rsidP="009A5C0A">
            <w:pPr>
              <w:jc w:val="center"/>
              <w:rPr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vAlign w:val="center"/>
          </w:tcPr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A5C0A" w:rsidRPr="00901AAD" w:rsidRDefault="009A5C0A" w:rsidP="009A5C0A">
            <w:pPr>
              <w:jc w:val="center"/>
              <w:rPr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A5C0A" w:rsidRPr="00901AAD" w:rsidRDefault="009A5C0A" w:rsidP="009A5C0A">
            <w:pPr>
              <w:jc w:val="center"/>
              <w:rPr>
                <w:color w:val="000000" w:themeColor="text1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619" w:type="dxa"/>
            <w:tcBorders>
              <w:bottom w:val="single" w:sz="4" w:space="0" w:color="auto"/>
            </w:tcBorders>
            <w:vAlign w:val="center"/>
          </w:tcPr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A5C0A" w:rsidRPr="00042EB2" w:rsidRDefault="009A5C0A" w:rsidP="009A5C0A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859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52°7′9.2″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158°18′25.6″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52°3′43.4″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158°18′8.5″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860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52°6′59.1″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158°18′22.8″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52°3′31.2″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158°18′4.0″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861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52°6′56.2″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158°18′22.6″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52°3′25.4″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158°18′3.8″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862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52°6′53.1″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158°18′18.6″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52°3′12.0″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158°18′14.1″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863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52°6′47.3″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158°18′13.6″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52°2′59.8″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158°18′15.6″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864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52°6′39.7″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158°18′11.0″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52°2′51.6″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158°18′12.0″</w:t>
            </w:r>
          </w:p>
        </w:tc>
      </w:tr>
      <w:tr w:rsidR="005D73C1" w:rsidRPr="00F60931" w:rsidTr="00F60931">
        <w:trPr>
          <w:jc w:val="center"/>
        </w:trPr>
        <w:tc>
          <w:tcPr>
            <w:tcW w:w="1622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865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52°6′31.6″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158°18′3.1″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52°2′46.3″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158°18′7.8″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866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52°6′12.8″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158°17′55.3″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52°2′31.5″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158°18′13.0″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867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52°5′58.1″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158°17′55.7″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52°2′28.2″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158°18′11.7″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868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52°5′46.0″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52°2′26.6″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158°18′8.5″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869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52°5′37.6″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158°18′21.0″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52°2′26.8″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158°17′58.6″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870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52°5′33.2″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158°18′26.1″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52°2′25.5″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158°17′54.0″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871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52°5′25.8″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158°18′31.7″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52°2′13.5″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158°17′36.6″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872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158°18′40.8″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909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52°2′10.4″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158°17′37.2″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873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52°5′1.7″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158°18′59.5″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52°2′9.9″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158°17′35.2″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874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52°4′54.0″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158°19′11.1″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911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52°2′10.8″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158°17′32.2″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875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52°4′48.6″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158°19′16.0″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52°2′10.7″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158°17′23.3″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876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52°4′43.2″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158°19′23.7″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52°2′8.9″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158°17′15.8″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877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52°4′39.3″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158°19′30.1″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914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52°2′6.4″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158°17′9.3″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878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52°4′36.6″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158°19′36.4″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915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52°2′1.1″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158°17′1.7″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879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52°4′34.4″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158°19′38.6″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916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52°1′56.6″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158°16′59.7″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880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52°4′28.3″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158°19′40.0″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917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52°1′49.2″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158°17′0.2″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881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52°4′25.8″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158°19′42.8″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918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52°1′43.8″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158°17′2.8″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882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52°4′24.4″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158°19′46.8″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919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52°1′38.6″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158°17′7.0″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883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52°4′15.7″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158°19′44.2″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920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52°1′34.7″</w:t>
            </w:r>
          </w:p>
        </w:tc>
        <w:tc>
          <w:tcPr>
            <w:tcW w:w="1619" w:type="dxa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158°17′11.1″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884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52°4′5.1″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158°19′38.4″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922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52°1′31.6″</w:t>
            </w:r>
          </w:p>
        </w:tc>
        <w:tc>
          <w:tcPr>
            <w:tcW w:w="1619" w:type="dxa"/>
            <w:vAlign w:val="center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158°17′29.4″</w:t>
            </w:r>
          </w:p>
        </w:tc>
      </w:tr>
      <w:tr w:rsidR="00216F94" w:rsidRPr="00F60931" w:rsidTr="00216F94">
        <w:trPr>
          <w:jc w:val="center"/>
        </w:trPr>
        <w:tc>
          <w:tcPr>
            <w:tcW w:w="1622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885</w:t>
            </w:r>
          </w:p>
        </w:tc>
        <w:tc>
          <w:tcPr>
            <w:tcW w:w="1559" w:type="dxa"/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52°4′2.5″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216F94" w:rsidRPr="00F60931" w:rsidRDefault="00216F94" w:rsidP="00216F94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F60931">
              <w:rPr>
                <w:color w:val="000000" w:themeColor="text1"/>
                <w:sz w:val="24"/>
                <w:szCs w:val="24"/>
              </w:rPr>
              <w:t>158°19′35.8″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216F94" w:rsidRPr="00F60931" w:rsidRDefault="00216F94" w:rsidP="00216F94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216F94" w:rsidRPr="00F60931" w:rsidRDefault="00216F94" w:rsidP="00216F94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923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16F94" w:rsidRPr="00801283" w:rsidRDefault="00216F94" w:rsidP="00216F94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52°1′31.1″</w:t>
            </w:r>
          </w:p>
        </w:tc>
        <w:tc>
          <w:tcPr>
            <w:tcW w:w="1619" w:type="dxa"/>
            <w:vAlign w:val="center"/>
          </w:tcPr>
          <w:p w:rsidR="00216F94" w:rsidRPr="00F60931" w:rsidRDefault="00216F94" w:rsidP="00216F94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158°17′35.2″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52°4′0.7″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158°19′28.4″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924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52°1′29.6″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158°17′40.4″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52°4′0.3″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158°19′23.0″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925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52°1′29.2″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158°17′45.6″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52°3′59.1″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158°19′18.3″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926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52°1′27.7″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158°17′47.6″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889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52°3′57.0″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158°19′13.1″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927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52°1′17.3″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158°17′47.8″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52°3′56.4″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158°19′7.6″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928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52°1′5.0″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158°17′48.9″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52°3′59.5″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158°18′53.4″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929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52°0′57.1″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158°17′46.6″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52°3′59.3″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158°18′46.0″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930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52°0′49.1″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158°17′39.6″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52°3′57.4″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158°18′37.3″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931</w:t>
            </w:r>
          </w:p>
        </w:tc>
        <w:tc>
          <w:tcPr>
            <w:tcW w:w="155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52°0′44.6″</w:t>
            </w:r>
          </w:p>
        </w:tc>
        <w:tc>
          <w:tcPr>
            <w:tcW w:w="1619" w:type="dxa"/>
            <w:vAlign w:val="center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158°17′35.1″</w:t>
            </w:r>
          </w:p>
        </w:tc>
      </w:tr>
      <w:tr w:rsidR="005D73C1" w:rsidRPr="00F60931" w:rsidTr="00216F94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52°3′54.3″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158°18′26.2″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932</w:t>
            </w:r>
          </w:p>
        </w:tc>
        <w:tc>
          <w:tcPr>
            <w:tcW w:w="155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52°0′41.7″</w:t>
            </w:r>
          </w:p>
        </w:tc>
        <w:tc>
          <w:tcPr>
            <w:tcW w:w="1619" w:type="dxa"/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158°17′28.9″</w:t>
            </w:r>
          </w:p>
        </w:tc>
      </w:tr>
      <w:tr w:rsidR="005D73C1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895</w:t>
            </w: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52°3′50.1″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158°18′17.5″</w:t>
            </w:r>
          </w:p>
        </w:tc>
        <w:tc>
          <w:tcPr>
            <w:tcW w:w="284" w:type="dxa"/>
            <w:tcBorders>
              <w:top w:val="nil"/>
              <w:bottom w:val="nil"/>
            </w:tcBorders>
            <w:vAlign w:val="center"/>
          </w:tcPr>
          <w:p w:rsidR="005D73C1" w:rsidRPr="00F60931" w:rsidRDefault="005D73C1" w:rsidP="005D73C1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vAlign w:val="bottom"/>
          </w:tcPr>
          <w:p w:rsidR="005D73C1" w:rsidRPr="00F60931" w:rsidRDefault="005D73C1" w:rsidP="005D73C1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933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52°0′41.2″</w:t>
            </w:r>
          </w:p>
        </w:tc>
        <w:tc>
          <w:tcPr>
            <w:tcW w:w="1619" w:type="dxa"/>
            <w:tcBorders>
              <w:bottom w:val="single" w:sz="4" w:space="0" w:color="auto"/>
            </w:tcBorders>
          </w:tcPr>
          <w:p w:rsidR="005D73C1" w:rsidRPr="00F60931" w:rsidRDefault="005D73C1" w:rsidP="005D73C1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158°17′22.0″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lastRenderedPageBreak/>
              <w:t>934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52°0′42.7″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158°17′13.5″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981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51°56′48.6″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158°14′49.4″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935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52°0′42.5″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158°17′2.8″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51°56′40.6″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158°14′28.5″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936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52°0′44.8″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158°16′53.9″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983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51°56′32.1″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158°14′17.2″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937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984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51°56′14.2″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158°13′58.7″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938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52°0′42.8″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158°16′38.9″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985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51°56′9.5″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158°13′51.1″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939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52°0′44.7″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158°16′19.7″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986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51°56′2.3″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158°13′42.5″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940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52°0′42.8″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158°16′13.5″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987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51°55′52.8″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158°13′24.8″</w:t>
            </w:r>
          </w:p>
        </w:tc>
      </w:tr>
      <w:tr w:rsidR="00FB1AA0" w:rsidRPr="00F60931" w:rsidTr="00092AD0">
        <w:trPr>
          <w:jc w:val="center"/>
        </w:trPr>
        <w:tc>
          <w:tcPr>
            <w:tcW w:w="1622" w:type="dxa"/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941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52°0′36.2″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158°16′7.3″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FB1AA0" w:rsidRPr="00F60931" w:rsidRDefault="00FB1AA0" w:rsidP="00FB1AA0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FB1AA0" w:rsidRPr="00F60931" w:rsidRDefault="00FB1AA0" w:rsidP="00FB1AA0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988</w:t>
            </w:r>
          </w:p>
        </w:tc>
        <w:tc>
          <w:tcPr>
            <w:tcW w:w="155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51°55′25.9″</w:t>
            </w:r>
          </w:p>
        </w:tc>
        <w:tc>
          <w:tcPr>
            <w:tcW w:w="1619" w:type="dxa"/>
          </w:tcPr>
          <w:p w:rsidR="00FB1AA0" w:rsidRPr="00F60931" w:rsidRDefault="00FB1AA0" w:rsidP="00FB1AA0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158°13′4.5″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52°0′24.7″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158°16′5.5″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989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51°55′12.1″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158°12′40.2″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52°0′14.9″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158°16′8.9″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51°55′3.3″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158°12′33.4″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51°54′54.9″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158°12′31.2″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52°0′16.2″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158°16′29.7″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51°54′50.6″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158°12′28.6″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52°0′15.7″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51°54′36.6″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158°12′18.2″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52°0′9.8″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51°54′19.6″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158°12′4.7″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51°59′59.9″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158°16′31.3″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51°54′8.0″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158°11′51.0″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949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51°59′53.0″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158°16′39.7″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996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51°54′5.0″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158°11′40.6″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51°59′40.6″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158°16′40.7″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51°54′5.1″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158°11′20.4″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51°59′34.4″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158°16′41.9″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158°11′20.4″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51°59′30.3″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158°16′39.7″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999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51°54′2.9″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158°11′10.3″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51°59′14.8″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158°16′23.0″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51°53′57.0″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158°10′59.4″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51°59′10.7″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158°16′16.7″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51°53′51.5″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158°10′54.0″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51°53′48.0″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158°10′55.4″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51°59′1.9″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158°16′5.8″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1003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51°53′47.3″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158°10′49.3″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51°58′55.8″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51°53′42.5″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158°10′43.8″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51°58′51.0″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158°16′6.0″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51°53′39.4″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158°10′32.9″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959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51°58′45.1″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158°16′9.3″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51°53′29.8″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158°10′21.1″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51°58′40.4″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158°16′19.1″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51°53′23.1″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158°10′18.1″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51°58′37.2″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158°16′29.2″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51°53′17.1″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158°10′13.8″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51°58′34.1″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158°16′34.5″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1009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51°53′18.3″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158°10′10.3″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51°58′29.0″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158°16′38.1″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1010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51°53′17.3″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51°58′23.6″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158°16′39.8″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51°53′11.8″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158°10′5.6″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51°58′14.1″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158°16′41.0″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51°53′9.3″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158°9′58.7″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51°57′56.8″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158°16′36.9″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51°53′4.2″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158°9′53.2″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51°57′48.2″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158°16′30.5″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51°52′56.5″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158°9′56.9″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51°57′41.1″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158°16′23.4″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51°52′55.0″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158°9′47.2″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969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51°57′35.1″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158°16′13.7″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51°52′51.0″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158°9′40.6″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51°57′26.4″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158°15′59.0″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51°52′43.8″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158°9′39.9″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51°57′20.1″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158°15′49.9″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51°52′38.2″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158°9′36.1″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51°57′11.8″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158°15′39.1″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1019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51°52′33.7″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158°9′31.3″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51°57′0.8″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158°15′33.3″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51°52′23.0″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158°9′25.6″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51°56′59.4″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158°15′30.2″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51°52′14.4″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158°9′14.3″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51°56′57.0″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158°15′20.8″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51°52′13.6″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158°8′57.8″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51°56′49.0″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158°15′11.8″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51°52′5.3″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158°8′46.3″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51°56′48.1″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158°15′10.2″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51°52′2.8″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158°8′46.8″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51°56′49.2″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158°15′4.9″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51°52′1.3″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158°8′45.2″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979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158°15′0.2″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51°52′0.9″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158°8′39.4″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980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51°56′49.9″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158°14′54.4″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51°51′45.9″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158°8′27.7″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lastRenderedPageBreak/>
              <w:t>1028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51°51′38.1″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158°8′11.1″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51°48′34.3″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158°6′16.8″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1029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51°51′30.8″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158°7′59.4″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51°48′33.1″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158°6′21.0″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51°51′26.0″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158°7′53.5″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51°48′31.2″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158°6′20.2″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51°51′19.6″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158°7′51.7″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51°48′29.2″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158°6′6.3″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51°51′14.1″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158°7′52.9″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51°48′26.7″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158°6′1.0″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51°51′11.4″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158°7′52.0″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51°48′28.6″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158°5′59.0″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158°7′48.4″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51°48′30.3″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158°5′49.9″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51°51′9.2″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51°48′32.6″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158°5′32.9″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51°51′7.4″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158°7′33.2″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51°48′29.7″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158°5′23.8″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51°51′3.5″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51°48′28.9″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158°5′4.8″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51°50′59.9″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158°7′28.2″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51°48′32.3″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158°5′0.3″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1039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51°50′56.2″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158°7′31.1″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51°48′31.5″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158°4′36.1″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51°50′50.9″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158°7′34.7″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51°48′24.3″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158°4′19.9″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51°50′46.9″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158°7′35.5″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51°48′17.8″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158°4′11.2″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51°50′44.2″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158°7′32.6″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1089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51°48′7.5″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158°4′3.8″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51°50′42.2″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158°7′29.1″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51°48′2.0″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158°4′4.7″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51°50′41.0″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158°7′24.0″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51°47′54.4″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158°3′48.6″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51°50′35.3″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158°7′16.1″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51°47′48.9″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158°3′35.6″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51°50′34.6″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158°7′10.2″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51°47′48.3″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158°3′32.2″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51°50′26.7″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1094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51°47′49.8″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158°3′27.1″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51°50′22.2″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158°7′7.5″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51°47′50.8″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158°3′21.8″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1049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51°50′20.0″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158°7′15.0″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51°47′50.5″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158°3′14.9″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51°50′20.5″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158°7′24.4″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51°47′43.4″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158°2′52.0″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158°7′26.3″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51°47′15.9″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158°1′59.3″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158°7′26.5″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1099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51°46′55.0″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158°1′31.9″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51°50′16.3″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51°46′38.8″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158°1′17.4″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51°46′15.4″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158°0′59.2″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51°50′14.6″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158°7′33.8″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51°46′6.7″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158°0′54.4″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51°50′13.0″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158°7′33.7″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51°45′50.9″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158°0′44.2″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51°50′12.6″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51°45′27.7″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158°0′35.0″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51°50′11.5″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158°7′26.4″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51°45′16.8″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158°0′20.3″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1059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51°50′8.0″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51°45′8.5″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158°0′20.5″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51°50′4.7″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158°7′25.2″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51°45′6.2″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158°0′24.1″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51°50′3.0″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158°7′20.6″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51°45′3.8″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158°0′22.0″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51°49′57.9″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158°7′20.2″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1109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51°45′2.1″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158°0′17.1″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51°49′55.9″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158°7′17.3″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51°44′54.8″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158°0′16.8″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1064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51°49′55.2″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158°7′13.0″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51°44′44.1″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158°0′12.1″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51°49′58.4″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158°7′3.2″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51°44′26.8″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158°0′12.0″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51°49′56.4″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158°6′51.5″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51°44′13.8″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157°59′54.2″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51°49′48.7″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158°6′42.7″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51°44′6.7″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157°59′46.7″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51°49′43.1″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158°6′38.8″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51°44′0.1″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157°59′47.5″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1069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51°49′39.2″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158°6′25.7″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51°43′56.7″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157°59′50.0″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51°49′30.5″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158°6′15.1″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51°43′48.3″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157°59′48.8″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51°49′20.2″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51°43′44.9″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157°59′51.6″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51°49′4.5″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158°6′4.1″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1119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51°43′39.5″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157°59′50.3″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51°48′51.6″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158°6′17.8″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51°43′35.9″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157°59′42.6″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1074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51°48′48.1″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158°6′19.3″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51°43′32.8″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157°59′37.9″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lastRenderedPageBreak/>
              <w:t>1122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51°43′29.1″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157°59′35.2″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51°40′19.0″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157°55′47.1″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157°59′30.3″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51°40′15.4″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157°55′50.0″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157°59′25.3″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51°40′13.5″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157°59′15.5″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51°40′15.2″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157°56′1.7″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51°43′30.4″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157°58′55.1″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51°40′11.7″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157°56′1.9″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51°43′33.7″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157°58′59.6″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51°40′9.9″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157°56′0.3″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51°43′27.8″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157°58′46.7″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51°40′10.8″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157°55′53.2″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1129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51°43′24.1″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157°58′39.1″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157°55′49.1″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51°43′19.1″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157°58′32.2″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51°40′11.3″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157°55′44.2″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51°43′8.9″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157°58′17.1″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51°40′10.0″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157°55′39.8″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157°58′14.1″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1179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51°40′5.5″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157°55′33.9″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51°43′2.4″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157°58′10.3″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51°39′59.1″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157°55′28.3″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51°42′42.0″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157°57′55.3″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51°39′57.8″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157°55′29.1″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51°42′31.6″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157°57′53.2″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51°39′55.6″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157°55′30.0″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51°42′23.4″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51°39′41.4″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157°55′23.1″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51°42′9.9″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157°57′39.2″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51°39′34.9″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157°55′22.3″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51°42′1.6″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157°57′35.9″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51°39′24.5″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1139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51°41′32.5″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157°57′34.8″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51°39′2.5″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157°54′51.4″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51°41′25.9″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157°57′31.5″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51°38′49.0″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157°54′25.3″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51°41′16.5″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157°57′30.4″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51°38′42.2″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157°54′16.9″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51°41′9.4″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157°57′38.9″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1189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51°38′31.4″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51°41′11.5″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157°57′45.9″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51°38′15.6″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157°54′13.6″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51°41′11.3″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157°57′49.5″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51°38′8.2″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51°41′7.5″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157°57′49.2″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51°38′5.1″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157°54′8.7″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51°41′6.7″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157°57′45.1″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51°38′4.0″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157°54′16.7″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51°41′4.9″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157°57′43.9″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157°54′20.7″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51°41′4.0″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157°57′39.9″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51°38′0.3″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157°54′16.5″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1149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51°37′57.8″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157°54′14.5″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51°37′56.0″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157°54′15.6″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51°41′4.2″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157°57′32.9″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51°37′54.3″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157°54′25.7″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51°41′5.6″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157°57′31.1″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1199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51°37′52.1″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157°54′30.6″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51°41′9.2″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157°57′21.5″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51°37′49.0″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157°54′32.8″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51°41′9.5″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157°57′15.8″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1201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51°37′45.9″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157°54′33.3″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51°41′8.4″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157°57′9.5″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51°37′43.5″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157°54′32.4″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51°37′43.4″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51°41′10.4″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157°57′3.2″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51°37′41.9″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157°54′14.8″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51°41′10.2″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157°56′59.4″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51°37′39.5″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157°54′17.3″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1159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51°41′6.6″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157°56′45.8″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51°41′0.5″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157°56′30.8″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51°37′34.4″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157°54′13.3″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51°40′49.9″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157°56′22.6″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51°37′34.3″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157°54′7.3″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51°40′48.3″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157°56′12.8″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1209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51°37′28.4″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157°53′51.9″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51°40′46.3″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157°56′5.7″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51°37′25.8″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157°53′39.4″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51°40′42.9″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157°55′58.8″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157°53′27.1″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51°40′37.7″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157°55′55.2″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51°37′28.8″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157°53′13.9″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51°40′29.7″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157°55′53.0″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157°53′1.7″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51°40′26.2″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157°55′48.4″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51°37′36.5″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157°52′53.8″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1168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51°40′22.6″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157°55′46.5″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51°37′39.4″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157°52′39.2″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lastRenderedPageBreak/>
              <w:t>1216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51°37′35.7″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157°52′24.7″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51°34′54.8″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157°48′56.9″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51°37′29.4″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157°52′20.8″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51°34′55.9″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157°48′52.6″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157°52′16.1″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51°34′55.8″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157°48′49.6″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1219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51°37′21.3″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157°52′7.2″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51°34′58.4″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157°48′46.7″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51°37′18.8″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157°51′58.6″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51°35′1.2″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157°48′42.8″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51°37′19.4″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157°51′50.9″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51°35′3.3″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157°48′37.6″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51°37′18.5″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157°51′43.7″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1269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51°35′3.9″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157°48′32.6″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157°51′25.3″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157°51′25.3″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51°35′3.2″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157°48′14.7″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157°51′20.0″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157°51′20.0″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51°34′56.9″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157°48′1.5″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51°36′57.6″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157°51′20.6″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51°34′51.2″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157°47′54.5″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51°36′51.2″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157°51′10.9″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51°34′48.0″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157°47′48.2″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51°36′48.6″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157°47′27.0″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51°36′47.4″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157°51′13.2″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51°34′35.2″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157°47′8.2″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1229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51°36′47.6″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157°51′10.9″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51°34′27.4″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157°46′55.7″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51°36′46.6″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51°34′18.5″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157°46′43.3″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51°36′44.0″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157°51′11.4″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1278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51°34′10.5″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157°46′30.0″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51°36′40.7″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157°51′13.1″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1279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51°34′8.6″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157°46′27.7″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51°36′36.5″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157°51′11.2″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157°46′26.4″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51°36′31.7″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157°50′57.5″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51°34′1.4″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157°46′21.7″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51°36′24.6″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157°50′48.0″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51°33′55.6″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157°46′13.9″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51°36′12.1″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157°50′46.6″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51°33′52.5″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157°46′13.2″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51°36′10.8″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157°50′44.6″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51°33′48.8″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157°46′15.6″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51°36′10.6″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157°50′36.6″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51°33′47.2″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157°46′24.2″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1239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157°50′33.5″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51°33′43.8″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157°46′33.4″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51°36′2.9″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157°50′19.5″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51°33′39.5″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157°46′35.0″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51°35′41.2″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51°33′34.4″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157°46′32.9″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51°35′36.8″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157°49′49.9″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1289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51°33′32.7″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157°46′28.5″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51°35′30.3″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51°33′31.5″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157°46′11.8″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51°35′24.6″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51°33′29.1″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157°46′4.7″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51°35′13.5″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157°49′51.8″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51°33′24.0″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157°46′4.8″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51°35′10.0″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157°49′52.4″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51°33′19.2″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51°35′7.0″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157°49′51.9″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51°33′15.5″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157°46′11.8″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51°35′4.2″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157°49′47.8″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51°33′14.2″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157°46′11.9″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1249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51°35′0.7″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157°49′39.4″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157°46′10.4″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51°34′58.7″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157°49′39.6″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51°33′13.3″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157°46′5.9″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51°34′56.7″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157°49′40.5″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51°33′8.9″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157°45′51.8″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51°34′55.6″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157°49′38.7″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1299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51°33′9.5″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157°45′46.9″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51°34′54.0″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157°49′37.6″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51°33′11.2″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157°45′40.9″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51°34′52.8″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157°49′39.7″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51°33′10.0″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157°45′29.5″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51°34′49.8″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157°49′41.0″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51°33′8.1″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157°45′22.1″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51°34′47.7″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157°49′38.1″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51°32′57.3″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157°45′12.3″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51°34′46.5″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157°49′34.4″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51°32′54.1″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157°45′4.2″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157°49′29.6″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51°32′53.4″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157°44′58.2″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1259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51°34′49.3″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157°49′21.5″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51°32′51.5″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157°44′50.6″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157°49′15.3″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51°32′48.0″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157°44′49.0″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51°34′50.9″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157°49′3.8″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51°32′46.5″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157°44′43.8″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1262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51°34′51.8″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157°49′0.4″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1309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51°32′46.5″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157°44′35.8″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lastRenderedPageBreak/>
              <w:t>1310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51°32′51.8″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157°44′32.1″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157°31′9.8″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157°44′31.6″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51°27′49.8″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157°30′57.9″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51°33′7.5″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157°44′15.3″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51°27′31.2″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157°30′40.7″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51°33′7.4″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157°43′58.9″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51°27′15.1″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157°30′27.4″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157°43′45.8″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157°30′19.5″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51°33′7.1″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157°43′42.2″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1362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51°26′45.1″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157°30′5.1″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51°33′8.1″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157°43′37.9″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51°26′45.9″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157°30′2.3″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51°33′8.4″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157°43′31.2″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51°26′55.3″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157°30′7.5″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51°33′11.3″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157°43′26.1″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51°27′0.8″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157°30′11.6″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1319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51°33′12.2″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157°43′18.6″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51°27′11.0″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157°30′16.8″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157°43′13.9″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51°27′24.5″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157°30′15.4″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51°33′19.5″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157°43′8.6″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51°27′28.6″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157°30′12.6″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51°33′19.1″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157°42′49.9″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1369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51°27′37.9″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157°30′0.0″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51°33′17.7″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157°42′32.4″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51°27′47.2″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157°29′55.9″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51°33′14.2″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157°42′5.3″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51°27′51.4″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157°29′48.7″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51°33′6.0″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157°41′33.9″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51°27′56.0″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157°29′41.1″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51°32′56.2″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157°41′5.5″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51°28′3.9″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157°29′37.0″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51°32′39.7″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157°40′30.1″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51°28′6.0″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157°29′30.7″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51°32′31.7″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157°40′20.5″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51°28′3.4″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157°29′23.4″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1329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51°32′24.8″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157°40′8.3″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1376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51°28′4.6″</w:t>
            </w:r>
          </w:p>
        </w:tc>
        <w:tc>
          <w:tcPr>
            <w:tcW w:w="161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157°29′16.2″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51°32′16.8″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157°39′46.9″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51°28′12.2″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157°29′2.7″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51°32′13.1″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157°39′30.7″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51°28′19.1″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157°28′55.0″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157°39′20.8″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1379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51°28′22.8″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157°28′44.0″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51°32′6.0″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157°39′11.9″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51°28′27.8″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157°28′39.8″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51°32′3.0″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157°38′51.8″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51°28′31.8″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157°28′30.2″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51°31′49.7″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157°38′2.1″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51°28′40.1″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157°28′24.7″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51°31′43.8″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157°37′42.1″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51°28′47.8″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157°28′18.1″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51°31′38.9″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157°37′19.2″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51°28′53.5″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157°28′9.9″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51°31′35.7″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157°37′9.0″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51°28′56.3″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157°28′3.8″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1339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51°31′32.6″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157°36′58.8″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51°28′57.9″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157°27′53.8″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51°31′30.2″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157°36′49.1″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51°29′5.1″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157°27′43.6″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51°31′20.4″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157°36′25.4″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51°29′6.9″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157°27′38.3″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51°31′16.0″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157°36′10.3″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1389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51°29′9.8″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157°27′30.5″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51°31′11.0″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157°35′58.3″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1390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51°29′9.1″</w:t>
            </w:r>
          </w:p>
        </w:tc>
        <w:tc>
          <w:tcPr>
            <w:tcW w:w="161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157°27′16.6″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51°31′5.7″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157°35′47.7″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062B49" w:rsidRPr="00901AAD" w:rsidRDefault="00062B49" w:rsidP="00062B49">
            <w:pPr>
              <w:jc w:val="center"/>
              <w:rPr>
                <w:sz w:val="24"/>
                <w:szCs w:val="24"/>
                <w:highlight w:val="yellow"/>
              </w:rPr>
            </w:pPr>
            <w:r w:rsidRPr="00F60931">
              <w:rPr>
                <w:sz w:val="24"/>
                <w:szCs w:val="24"/>
              </w:rPr>
              <w:t>1391</w:t>
            </w:r>
          </w:p>
        </w:tc>
        <w:tc>
          <w:tcPr>
            <w:tcW w:w="1559" w:type="dxa"/>
          </w:tcPr>
          <w:p w:rsidR="00062B49" w:rsidRPr="00965583" w:rsidRDefault="00062B49" w:rsidP="00062B49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51°29′16.0″</w:t>
            </w:r>
          </w:p>
        </w:tc>
        <w:tc>
          <w:tcPr>
            <w:tcW w:w="1619" w:type="dxa"/>
          </w:tcPr>
          <w:p w:rsidR="00062B49" w:rsidRPr="00965583" w:rsidRDefault="00062B49" w:rsidP="00062B49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157°27′4.9″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1345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51°30′58.9″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157°35′32.2″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51°30′34.7″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157°28′38.2″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1346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51°30′53.5″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157°35′17.3″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51°32′15.7″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157°31′16.5″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1347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51°30′47.0″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157°35′3.6″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51°32′51.2″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157°32′16.9″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1348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51°30′35.1″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157°34′43.0″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51°33′33.6″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157°33′53.3″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1349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51°30′21.2″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157°34′22.0″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Б5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51°33′58.0″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157°35′3.2″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1350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51°30′15.2″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157°34′9.6″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Б6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51°34′46.3″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157°37′48.4″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1351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51°29′56.2″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157°33′36.0″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Б7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51°35′45.2″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157°40′31.8″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1352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51°29′43.1″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157°33′14.8″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Б8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51°36′27.2″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157°44′9.0″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1353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51°29′27.0″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157°32′51.7″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Б9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51°37′9.8″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157°45′31.4″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1354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51°28′56.9″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157°32′12.3″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Б10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51°38′36.1″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157°47′47.8″</w:t>
            </w:r>
          </w:p>
        </w:tc>
      </w:tr>
      <w:tr w:rsidR="00062B49" w:rsidRPr="00F60931" w:rsidTr="00092AD0">
        <w:trPr>
          <w:jc w:val="center"/>
        </w:trPr>
        <w:tc>
          <w:tcPr>
            <w:tcW w:w="1622" w:type="dxa"/>
            <w:tcBorders>
              <w:top w:val="single" w:sz="4" w:space="0" w:color="auto"/>
            </w:tcBorders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1355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51°28′47.5″</w:t>
            </w:r>
          </w:p>
        </w:tc>
        <w:tc>
          <w:tcPr>
            <w:tcW w:w="1559" w:type="dxa"/>
            <w:tcBorders>
              <w:top w:val="single" w:sz="4" w:space="0" w:color="auto"/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157°31′59.6″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F60931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Б11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51°39′17.0″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157°48′47.1″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F60931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F60931">
              <w:rPr>
                <w:color w:val="000000"/>
                <w:sz w:val="24"/>
                <w:szCs w:val="24"/>
              </w:rPr>
              <w:t>1356</w:t>
            </w:r>
          </w:p>
        </w:tc>
        <w:tc>
          <w:tcPr>
            <w:tcW w:w="1559" w:type="dxa"/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51°28′23.6″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062B49" w:rsidRPr="00F60931" w:rsidRDefault="00062B49" w:rsidP="00062B49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157°31′32.4″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Б12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51°40′0.5″</w:t>
            </w:r>
          </w:p>
        </w:tc>
        <w:tc>
          <w:tcPr>
            <w:tcW w:w="161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157°50′27.4″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lastRenderedPageBreak/>
              <w:t>Б13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51°41′3.9″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157°51′28.7″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Б32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52°3′12.4″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158°13′0.8″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Б14</w:t>
            </w:r>
          </w:p>
        </w:tc>
        <w:tc>
          <w:tcPr>
            <w:tcW w:w="1559" w:type="dxa"/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51°44′18.2″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154D0B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154D0B">
              <w:rPr>
                <w:color w:val="000000"/>
                <w:sz w:val="24"/>
                <w:szCs w:val="24"/>
              </w:rPr>
              <w:t>157°54′19″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Б33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52°3′46.1″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158°13′41.9″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Б15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51°45′32.3″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157°55′13.9″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Б34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52°4′44.4″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158°14′1.9″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Б16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51°46′38.2″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157°56′0</w:t>
            </w:r>
            <w:r>
              <w:rPr>
                <w:color w:val="000000"/>
                <w:sz w:val="24"/>
                <w:szCs w:val="24"/>
              </w:rPr>
              <w:t>.0</w:t>
            </w:r>
            <w:r w:rsidRPr="00C55A98">
              <w:rPr>
                <w:color w:val="000000"/>
                <w:sz w:val="24"/>
                <w:szCs w:val="24"/>
              </w:rPr>
              <w:t>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Б35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52°5′17.8″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158°13′34.1″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Б17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51°48′54.1″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157°58′31.8″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Б36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52°6′22.9″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158°13′32.3″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Б18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51°50′32</w:t>
            </w:r>
            <w:r>
              <w:rPr>
                <w:color w:val="000000"/>
                <w:sz w:val="24"/>
                <w:szCs w:val="24"/>
              </w:rPr>
              <w:t>.0</w:t>
            </w:r>
            <w:r w:rsidRPr="00C55A98">
              <w:rPr>
                <w:color w:val="000000"/>
                <w:sz w:val="24"/>
                <w:szCs w:val="24"/>
              </w:rPr>
              <w:t>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158°1′42.9″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Б37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52°7′34.2″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158°13′57.9″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Б19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51°51′38.6″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158°3′8.7″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Б38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52°8′40.3″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158°14′24.3″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Б20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51°52′57.5″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158°4′14.1″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Б39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52°9′29.8″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158°15′42.7″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Б21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51°54′59.9″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158°6′7.4″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Б40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52°10′26.1″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158°17′3.1″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Б22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51°55′57.1″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158°7′58.0″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Б41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52°10′0.8″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158°18′6.9″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Б23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51°56′56.2″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158°9′10.6″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Б42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52°9′50.8″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158°18′45.9″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tcBorders>
              <w:bottom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Б24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51°57′32.4″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158°9′51.1″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Б43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52°9′41.4″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158°19′25.7″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Б25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51°57′56.8″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158°10′34.1″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Б44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52°9′20.8″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158°19′52.3″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Б26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51°58′37.2″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158°11′25.1″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Б45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52°8′55.1″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158°19′56.7″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536E75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536E75">
              <w:rPr>
                <w:color w:val="000000"/>
                <w:sz w:val="24"/>
                <w:szCs w:val="24"/>
              </w:rPr>
              <w:t>Б27</w:t>
            </w:r>
          </w:p>
        </w:tc>
        <w:tc>
          <w:tcPr>
            <w:tcW w:w="1559" w:type="dxa"/>
            <w:vAlign w:val="center"/>
          </w:tcPr>
          <w:p w:rsidR="00062B49" w:rsidRPr="00536E75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536E75">
              <w:rPr>
                <w:color w:val="000000"/>
                <w:sz w:val="24"/>
                <w:szCs w:val="24"/>
              </w:rPr>
              <w:t>51°59′25.6″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536E75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536E75">
              <w:rPr>
                <w:color w:val="000000"/>
                <w:sz w:val="24"/>
                <w:szCs w:val="24"/>
              </w:rPr>
              <w:t>158°11′46.4″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Б46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52°8′44</w:t>
            </w:r>
            <w:r>
              <w:rPr>
                <w:color w:val="000000"/>
                <w:sz w:val="24"/>
                <w:szCs w:val="24"/>
              </w:rPr>
              <w:t>.0</w:t>
            </w:r>
            <w:r w:rsidRPr="00C55A98">
              <w:rPr>
                <w:color w:val="000000"/>
                <w:sz w:val="24"/>
                <w:szCs w:val="24"/>
              </w:rPr>
              <w:t>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158°20′12.2″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Б28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52°0′14</w:t>
            </w:r>
            <w:r>
              <w:rPr>
                <w:color w:val="000000"/>
                <w:sz w:val="24"/>
                <w:szCs w:val="24"/>
              </w:rPr>
              <w:t>.0</w:t>
            </w:r>
            <w:r w:rsidRPr="00C55A98">
              <w:rPr>
                <w:color w:val="000000"/>
                <w:sz w:val="24"/>
                <w:szCs w:val="24"/>
              </w:rPr>
              <w:t>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158°10′50.6″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Б47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52°8′24.1″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158°19′49.1″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Б29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52°0′49.9″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158°11′46.1″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Б48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52°8′13.2″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158°19′15.3″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Б30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52°1′36.2″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158°11′53.3″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Б49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52°7′51</w:t>
            </w:r>
            <w:r>
              <w:rPr>
                <w:color w:val="000000"/>
                <w:sz w:val="24"/>
                <w:szCs w:val="24"/>
              </w:rPr>
              <w:t>.0</w:t>
            </w:r>
            <w:r w:rsidRPr="00C55A98">
              <w:rPr>
                <w:color w:val="000000"/>
                <w:sz w:val="24"/>
                <w:szCs w:val="24"/>
              </w:rPr>
              <w:t>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158°18′47.1″</w:t>
            </w:r>
          </w:p>
        </w:tc>
      </w:tr>
      <w:tr w:rsidR="00062B49" w:rsidRPr="001058F7" w:rsidTr="00092AD0">
        <w:trPr>
          <w:jc w:val="center"/>
        </w:trPr>
        <w:tc>
          <w:tcPr>
            <w:tcW w:w="1622" w:type="dxa"/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Б31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52°2′6.9″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62B49" w:rsidRPr="00C55A98" w:rsidRDefault="00062B49" w:rsidP="00062B49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158°12′34.7″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62B49" w:rsidRPr="00901AAD" w:rsidRDefault="00062B49" w:rsidP="00062B49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bottom"/>
          </w:tcPr>
          <w:p w:rsidR="00062B49" w:rsidRPr="00901AAD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901AAD">
              <w:rPr>
                <w:color w:val="000000"/>
                <w:sz w:val="24"/>
                <w:szCs w:val="24"/>
              </w:rPr>
              <w:t>Б50</w:t>
            </w:r>
          </w:p>
        </w:tc>
        <w:tc>
          <w:tcPr>
            <w:tcW w:w="155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52°7′21.3″</w:t>
            </w:r>
          </w:p>
        </w:tc>
        <w:tc>
          <w:tcPr>
            <w:tcW w:w="1619" w:type="dxa"/>
            <w:vAlign w:val="center"/>
          </w:tcPr>
          <w:p w:rsidR="00062B49" w:rsidRPr="00C55A98" w:rsidRDefault="00062B49" w:rsidP="00062B49">
            <w:pPr>
              <w:jc w:val="center"/>
              <w:rPr>
                <w:color w:val="000000"/>
                <w:sz w:val="24"/>
                <w:szCs w:val="24"/>
              </w:rPr>
            </w:pPr>
            <w:r w:rsidRPr="00C55A98">
              <w:rPr>
                <w:color w:val="000000"/>
                <w:sz w:val="24"/>
                <w:szCs w:val="24"/>
              </w:rPr>
              <w:t>158°18′21.2″</w:t>
            </w:r>
          </w:p>
        </w:tc>
      </w:tr>
    </w:tbl>
    <w:p w:rsidR="00AB2D37" w:rsidRDefault="00AB2D37" w:rsidP="00061F17">
      <w:pPr>
        <w:tabs>
          <w:tab w:val="left" w:pos="1134"/>
        </w:tabs>
        <w:ind w:firstLine="708"/>
        <w:jc w:val="both"/>
        <w:rPr>
          <w:bCs/>
          <w:color w:val="FF0000"/>
          <w:sz w:val="24"/>
          <w:szCs w:val="24"/>
          <w:lang w:eastAsia="ar-SA"/>
        </w:rPr>
      </w:pPr>
    </w:p>
    <w:p w:rsidR="00C55A98" w:rsidRDefault="00C55A98" w:rsidP="00061F17">
      <w:pPr>
        <w:tabs>
          <w:tab w:val="left" w:pos="1134"/>
        </w:tabs>
        <w:ind w:firstLine="708"/>
        <w:jc w:val="both"/>
        <w:rPr>
          <w:bCs/>
          <w:lang w:eastAsia="ar-SA"/>
        </w:rPr>
      </w:pPr>
      <w:r w:rsidRPr="00C55A98">
        <w:rPr>
          <w:bCs/>
          <w:lang w:eastAsia="ar-SA"/>
        </w:rPr>
        <w:t>4. В зону особой охраны «Берег Чубука» не включены расположенные в границах ее контура следующие зоны хозяйственного назначения: «Сиамо» (площадь 390,8 га), «Большая Ходутка» (289,3 га), «Малая Ходутка» (0,4 га), «Мыс Желтый (806,1 га), «Вестник» (162,8 га).</w:t>
      </w:r>
    </w:p>
    <w:p w:rsidR="00154D0B" w:rsidRPr="00C55A98" w:rsidRDefault="00154D0B" w:rsidP="00061F17">
      <w:pPr>
        <w:tabs>
          <w:tab w:val="left" w:pos="1134"/>
        </w:tabs>
        <w:ind w:firstLine="708"/>
        <w:jc w:val="both"/>
        <w:rPr>
          <w:bCs/>
          <w:lang w:eastAsia="ar-SA"/>
        </w:rPr>
      </w:pPr>
    </w:p>
    <w:p w:rsidR="00C55A98" w:rsidRPr="00935C94" w:rsidRDefault="00C55A98" w:rsidP="00935C94">
      <w:pPr>
        <w:pStyle w:val="afb"/>
        <w:numPr>
          <w:ilvl w:val="0"/>
          <w:numId w:val="12"/>
        </w:numPr>
        <w:jc w:val="center"/>
        <w:rPr>
          <w:sz w:val="28"/>
          <w:szCs w:val="28"/>
          <w:lang w:eastAsia="ar-SA"/>
        </w:rPr>
      </w:pPr>
      <w:r w:rsidRPr="00935C94">
        <w:rPr>
          <w:sz w:val="28"/>
          <w:szCs w:val="28"/>
          <w:lang w:eastAsia="ar-SA"/>
        </w:rPr>
        <w:t>Зоны охраны уникальных природных комплексов и объектов</w:t>
      </w:r>
    </w:p>
    <w:p w:rsidR="00935C94" w:rsidRPr="00935C94" w:rsidRDefault="00935C94" w:rsidP="00935C94">
      <w:pPr>
        <w:jc w:val="center"/>
        <w:rPr>
          <w:szCs w:val="28"/>
          <w:lang w:eastAsia="ar-SA"/>
        </w:rPr>
      </w:pPr>
    </w:p>
    <w:p w:rsidR="00935C94" w:rsidRPr="00C55A98" w:rsidRDefault="00935C94" w:rsidP="00935C94">
      <w:pPr>
        <w:ind w:firstLine="709"/>
        <w:jc w:val="both"/>
        <w:rPr>
          <w:b/>
          <w:lang w:eastAsia="ar-SA"/>
        </w:rPr>
      </w:pPr>
      <w:r>
        <w:rPr>
          <w:lang w:eastAsia="ar-SA"/>
        </w:rPr>
        <w:t>5</w:t>
      </w:r>
      <w:r w:rsidRPr="00C55A98">
        <w:rPr>
          <w:lang w:eastAsia="ar-SA"/>
        </w:rPr>
        <w:t xml:space="preserve">. Зона охраны уникальных природных комплексов и объектов включает 8 участков на </w:t>
      </w:r>
      <w:r w:rsidRPr="00C55A98">
        <w:rPr>
          <w:color w:val="000000"/>
          <w:lang w:eastAsia="ar-SA"/>
        </w:rPr>
        <w:t>общей</w:t>
      </w:r>
      <w:r>
        <w:rPr>
          <w:color w:val="000000"/>
          <w:lang w:eastAsia="ar-SA"/>
        </w:rPr>
        <w:t xml:space="preserve"> </w:t>
      </w:r>
      <w:r w:rsidRPr="00C55A98">
        <w:rPr>
          <w:lang w:eastAsia="ar-SA"/>
        </w:rPr>
        <w:t xml:space="preserve">площади 19 628,32 га,  предназначенных для сохранения в естественном состоянии и использовании в </w:t>
      </w:r>
      <w:r>
        <w:rPr>
          <w:lang w:eastAsia="ar-SA"/>
        </w:rPr>
        <w:t xml:space="preserve">условиях регулируемого туризма, рекреации и бальнеологи и </w:t>
      </w:r>
      <w:r w:rsidRPr="00C55A98">
        <w:rPr>
          <w:lang w:eastAsia="ar-SA"/>
        </w:rPr>
        <w:t xml:space="preserve">отдельных </w:t>
      </w:r>
      <w:r>
        <w:rPr>
          <w:lang w:eastAsia="ar-SA"/>
        </w:rPr>
        <w:t xml:space="preserve">уникальных </w:t>
      </w:r>
      <w:r w:rsidRPr="00C55A98">
        <w:rPr>
          <w:lang w:eastAsia="ar-SA"/>
        </w:rPr>
        <w:t xml:space="preserve">природных комплексов и объектов, прежде всего вулканогенного происхождения, имеющих особое природоохранное, научное, культурное, эстетическое, рекреационное и оздоровительное значение, в том числе площадей разгрузки природных термальных и минеральных </w:t>
      </w:r>
      <w:r>
        <w:rPr>
          <w:lang w:eastAsia="ar-SA"/>
        </w:rPr>
        <w:t>вод</w:t>
      </w:r>
      <w:r w:rsidRPr="00C55A98">
        <w:rPr>
          <w:lang w:eastAsia="ar-SA"/>
        </w:rPr>
        <w:t xml:space="preserve">, кальдерных комплексов, уникальных прибрежных </w:t>
      </w:r>
      <w:r>
        <w:rPr>
          <w:lang w:eastAsia="ar-SA"/>
        </w:rPr>
        <w:t>комплексов</w:t>
      </w:r>
      <w:r w:rsidRPr="00C55A98">
        <w:rPr>
          <w:lang w:eastAsia="ar-SA"/>
        </w:rPr>
        <w:t>, включая лежбища морских млекопитающих, места гнездования морских колониальных и редких видов хищных птиц, а также памятников истории и культуры.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6</w:t>
      </w:r>
      <w:r w:rsidRPr="00C55A98">
        <w:rPr>
          <w:lang w:eastAsia="ar-SA"/>
        </w:rPr>
        <w:t>. Зона охраны уникальных комплексов и объектов «Ходуткинские горячие источники» площадью 39,0 га устанавливается в целях: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szCs w:val="28"/>
          <w:lang w:eastAsia="ar-SA"/>
        </w:rPr>
        <w:t>1) охраны от нерегулируемого антропогенного воздействия площади разгрузки Ходуткинских горячих источников,</w:t>
      </w:r>
      <w:r w:rsidRPr="00C55A98">
        <w:rPr>
          <w:szCs w:val="28"/>
        </w:rPr>
        <w:t xml:space="preserve"> расположенных на левом берегу реки Правая Ходутка, </w:t>
      </w:r>
      <w:r w:rsidRPr="00C55A98">
        <w:rPr>
          <w:lang w:eastAsia="ar-SA"/>
        </w:rPr>
        <w:t xml:space="preserve">и их уникальной </w:t>
      </w:r>
      <w:r>
        <w:rPr>
          <w:lang w:eastAsia="ar-SA"/>
        </w:rPr>
        <w:t xml:space="preserve">гидротермальной </w:t>
      </w:r>
      <w:r w:rsidRPr="00C55A98">
        <w:rPr>
          <w:lang w:eastAsia="ar-SA"/>
        </w:rPr>
        <w:t>экосистемы, представленной, в том числе, редкими термофильными сообществами;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lastRenderedPageBreak/>
        <w:t>2) регулирование использования Ходуткинских горячих источников, включая территорию термальных площадок, в рекреационных, оздоровительных и бальнеологических целях путем установления норм рекреационной нагрузки;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 xml:space="preserve">3) изучения процессов формирования </w:t>
      </w:r>
      <w:r>
        <w:rPr>
          <w:lang w:eastAsia="ar-SA"/>
        </w:rPr>
        <w:t xml:space="preserve">и функционирования </w:t>
      </w:r>
      <w:r w:rsidRPr="00C55A98">
        <w:rPr>
          <w:lang w:eastAsia="ar-SA"/>
        </w:rPr>
        <w:t>одной из крупнейш</w:t>
      </w:r>
      <w:r>
        <w:rPr>
          <w:lang w:eastAsia="ar-SA"/>
        </w:rPr>
        <w:t>ей</w:t>
      </w:r>
      <w:r w:rsidR="00B862A6">
        <w:rPr>
          <w:lang w:eastAsia="ar-SA"/>
        </w:rPr>
        <w:t xml:space="preserve"> </w:t>
      </w:r>
      <w:r>
        <w:rPr>
          <w:lang w:eastAsia="ar-SA"/>
        </w:rPr>
        <w:t xml:space="preserve">в крае </w:t>
      </w:r>
      <w:r w:rsidRPr="00C55A98">
        <w:rPr>
          <w:lang w:eastAsia="ar-SA"/>
        </w:rPr>
        <w:t>гидротермальной системы с редким</w:t>
      </w:r>
      <w:r>
        <w:rPr>
          <w:lang w:eastAsia="ar-SA"/>
        </w:rPr>
        <w:t>,</w:t>
      </w:r>
      <w:r w:rsidRPr="00C55A98">
        <w:rPr>
          <w:lang w:eastAsia="ar-SA"/>
        </w:rPr>
        <w:t xml:space="preserve"> низко минерализованным типом термальных вод.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7</w:t>
      </w:r>
      <w:r w:rsidRPr="00C55A98">
        <w:rPr>
          <w:lang w:eastAsia="ar-SA"/>
        </w:rPr>
        <w:t>. Зона охраны уникальных комплексов и объектов «Ходуткинские горячие источники» включает основную площадь разгрузки Ходуткинских гидротерм и устанавливается в следующих границах:</w:t>
      </w:r>
    </w:p>
    <w:p w:rsidR="00935C94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 xml:space="preserve">1) от </w:t>
      </w:r>
      <w:r w:rsidRPr="00C55A98">
        <w:rPr>
          <w:lang w:eastAsia="ar-SA"/>
        </w:rPr>
        <w:t>характерн</w:t>
      </w:r>
      <w:r>
        <w:rPr>
          <w:lang w:eastAsia="ar-SA"/>
        </w:rPr>
        <w:t>ой</w:t>
      </w:r>
      <w:r w:rsidRPr="00C55A98">
        <w:rPr>
          <w:lang w:eastAsia="ar-SA"/>
        </w:rPr>
        <w:t xml:space="preserve"> точк</w:t>
      </w:r>
      <w:r>
        <w:rPr>
          <w:lang w:eastAsia="ar-SA"/>
        </w:rPr>
        <w:t>иХ</w:t>
      </w:r>
      <w:r w:rsidRPr="00C55A98">
        <w:rPr>
          <w:lang w:eastAsia="ar-SA"/>
        </w:rPr>
        <w:t>1 с географическими координатами 52 градуса 6 минут 38.1 секунды северной широты и 157 градусов 39 минут 19.7 секунды восточной долготы</w:t>
      </w:r>
      <w:r>
        <w:rPr>
          <w:lang w:eastAsia="ar-SA"/>
        </w:rPr>
        <w:t xml:space="preserve">, </w:t>
      </w:r>
      <w:r w:rsidRPr="00C55A98">
        <w:rPr>
          <w:lang w:eastAsia="ar-SA"/>
        </w:rPr>
        <w:t>расположен</w:t>
      </w:r>
      <w:r>
        <w:rPr>
          <w:lang w:eastAsia="ar-SA"/>
        </w:rPr>
        <w:t>ной</w:t>
      </w:r>
      <w:r w:rsidRPr="00C55A98">
        <w:rPr>
          <w:lang w:eastAsia="ar-SA"/>
        </w:rPr>
        <w:t xml:space="preserve"> на правом берегу реки Правая Ходутка</w:t>
      </w:r>
      <w:r>
        <w:rPr>
          <w:lang w:eastAsia="ar-SA"/>
        </w:rPr>
        <w:t>,</w:t>
      </w:r>
      <w:r w:rsidRPr="00C55A98">
        <w:rPr>
          <w:lang w:eastAsia="ar-SA"/>
        </w:rPr>
        <w:t xml:space="preserve"> проходит в восточном направлении на протяжении 396 м до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>2 с географическими координатами 52 градуса 6 минут 38.4 секунды северной широты и 157 градусов 39 минут 39</w:t>
      </w:r>
      <w:r>
        <w:rPr>
          <w:lang w:eastAsia="ar-SA"/>
        </w:rPr>
        <w:t>.0</w:t>
      </w:r>
      <w:r w:rsidRPr="00C55A98">
        <w:rPr>
          <w:lang w:eastAsia="ar-SA"/>
        </w:rPr>
        <w:t xml:space="preserve"> секунд восточной долготы; далее от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2 граница на протяжении 367 м проходит в юго-восточном направлении по уступу надпойменной террасы до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3 с географическими координатами 52 градуса 6 минут 30.3 секунды северной широты и 157 градусов 39 минут 55.2 секунды восточной долготы; далее от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3 граница </w:t>
      </w:r>
      <w:r>
        <w:rPr>
          <w:lang w:eastAsia="ar-SA"/>
        </w:rPr>
        <w:t xml:space="preserve">проходит </w:t>
      </w:r>
      <w:r w:rsidRPr="00C55A98">
        <w:rPr>
          <w:lang w:eastAsia="ar-SA"/>
        </w:rPr>
        <w:t xml:space="preserve">в </w:t>
      </w:r>
      <w:r>
        <w:rPr>
          <w:lang w:eastAsia="ar-SA"/>
        </w:rPr>
        <w:t xml:space="preserve">общем </w:t>
      </w:r>
      <w:r w:rsidRPr="00C55A98">
        <w:rPr>
          <w:lang w:eastAsia="ar-SA"/>
        </w:rPr>
        <w:t>юго-западном</w:t>
      </w:r>
      <w:r>
        <w:rPr>
          <w:lang w:eastAsia="ar-SA"/>
        </w:rPr>
        <w:t xml:space="preserve"> и</w:t>
      </w:r>
      <w:r w:rsidRPr="00C55A98">
        <w:rPr>
          <w:lang w:eastAsia="ar-SA"/>
        </w:rPr>
        <w:t xml:space="preserve"> юго-восточном направлениях на протяжении 580 м по </w:t>
      </w:r>
      <w:r>
        <w:rPr>
          <w:lang w:eastAsia="ar-SA"/>
        </w:rPr>
        <w:t xml:space="preserve">линии условной </w:t>
      </w:r>
      <w:r w:rsidRPr="00C55A98">
        <w:rPr>
          <w:lang w:eastAsia="ar-SA"/>
        </w:rPr>
        <w:t>границ</w:t>
      </w:r>
      <w:r>
        <w:rPr>
          <w:lang w:eastAsia="ar-SA"/>
        </w:rPr>
        <w:t>ы</w:t>
      </w:r>
      <w:r w:rsidRPr="00C55A98">
        <w:rPr>
          <w:lang w:eastAsia="ar-SA"/>
        </w:rPr>
        <w:t xml:space="preserve"> луга и </w:t>
      </w:r>
      <w:r>
        <w:rPr>
          <w:lang w:eastAsia="ar-SA"/>
        </w:rPr>
        <w:t xml:space="preserve">каменноберезового </w:t>
      </w:r>
      <w:r w:rsidRPr="00C55A98">
        <w:rPr>
          <w:lang w:eastAsia="ar-SA"/>
        </w:rPr>
        <w:t>леса через характерн</w:t>
      </w:r>
      <w:r>
        <w:rPr>
          <w:lang w:eastAsia="ar-SA"/>
        </w:rPr>
        <w:t>ые точки Х</w:t>
      </w:r>
      <w:r w:rsidRPr="00C55A98">
        <w:rPr>
          <w:lang w:eastAsia="ar-SA"/>
        </w:rPr>
        <w:t xml:space="preserve">4 </w:t>
      </w:r>
      <w:r>
        <w:rPr>
          <w:lang w:eastAsia="ar-SA"/>
        </w:rPr>
        <w:t xml:space="preserve">– Х5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6 с географическими координатами 52 градуса 6 минут 14.3 секунды северной широты и 157 градусов 39 минут 46.7 секунды восточной долготы; далее от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6 граница проходит в западном направлении на протяжении 318 м до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7 с географическими координатами 52 градуса 6 минут 14.3 секунды северной широты и 157 градусов 39 минут 29.9 секунды восточной долготы; далее от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 xml:space="preserve">7 в северо-западном направлении на протяжении 456 м </w:t>
      </w:r>
      <w:r>
        <w:rPr>
          <w:lang w:eastAsia="ar-SA"/>
        </w:rPr>
        <w:t xml:space="preserve">через каменноберезовый лес </w:t>
      </w:r>
      <w:r w:rsidRPr="00C55A98">
        <w:rPr>
          <w:lang w:eastAsia="ar-SA"/>
        </w:rPr>
        <w:t xml:space="preserve">до </w:t>
      </w:r>
      <w:r>
        <w:rPr>
          <w:lang w:eastAsia="ar-SA"/>
        </w:rPr>
        <w:t>характерной точкиХ</w:t>
      </w:r>
      <w:r w:rsidRPr="00C55A98">
        <w:rPr>
          <w:lang w:eastAsia="ar-SA"/>
        </w:rPr>
        <w:t xml:space="preserve">8 с географическими координатами 52 градуса 6 минут 26.7 секунды северной широты и 157 градусов 39 минут 16.9 секунды восточной долготы, расположенной на искусственной дамбе </w:t>
      </w:r>
      <w:r>
        <w:rPr>
          <w:lang w:eastAsia="ar-SA"/>
        </w:rPr>
        <w:t>реки</w:t>
      </w:r>
      <w:r w:rsidRPr="00C55A98">
        <w:rPr>
          <w:lang w:eastAsia="ar-SA"/>
        </w:rPr>
        <w:t xml:space="preserve"> Горячая; далее от характерной точки </w:t>
      </w:r>
      <w:r>
        <w:rPr>
          <w:lang w:eastAsia="ar-SA"/>
        </w:rPr>
        <w:t>Х</w:t>
      </w:r>
      <w:r w:rsidRPr="00C55A98">
        <w:rPr>
          <w:lang w:eastAsia="ar-SA"/>
        </w:rPr>
        <w:t>8 граница проходит в северо-восточном направлении на протяжении 356</w:t>
      </w:r>
      <w:r>
        <w:rPr>
          <w:lang w:eastAsia="ar-SA"/>
        </w:rPr>
        <w:t> </w:t>
      </w:r>
      <w:r w:rsidRPr="00C55A98">
        <w:rPr>
          <w:lang w:eastAsia="ar-SA"/>
        </w:rPr>
        <w:t>м до точки </w:t>
      </w:r>
      <w:r>
        <w:rPr>
          <w:lang w:eastAsia="ar-SA"/>
        </w:rPr>
        <w:t>Х</w:t>
      </w:r>
      <w:r w:rsidRPr="00C55A98">
        <w:rPr>
          <w:lang w:eastAsia="ar-SA"/>
        </w:rPr>
        <w:t>1, где и замыкается.</w:t>
      </w:r>
    </w:p>
    <w:p w:rsidR="00935C94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 xml:space="preserve">8. </w:t>
      </w:r>
      <w:r w:rsidRPr="00154D0B">
        <w:rPr>
          <w:lang w:eastAsia="ar-SA"/>
        </w:rPr>
        <w:t>Каталог координат характерных точек границ зоны особой охраны уникальных комплексов и объектов «Ходуткинские горячие источники»</w:t>
      </w:r>
      <w:r>
        <w:rPr>
          <w:lang w:eastAsia="ar-SA"/>
        </w:rPr>
        <w:t>:</w:t>
      </w:r>
    </w:p>
    <w:p w:rsidR="00935C94" w:rsidRPr="009A5C0A" w:rsidRDefault="00935C94" w:rsidP="00935C94">
      <w:pPr>
        <w:ind w:firstLine="709"/>
        <w:jc w:val="right"/>
        <w:rPr>
          <w:sz w:val="24"/>
          <w:szCs w:val="24"/>
          <w:lang w:eastAsia="ar-SA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80"/>
        <w:gridCol w:w="1725"/>
        <w:gridCol w:w="272"/>
        <w:gridCol w:w="1538"/>
        <w:gridCol w:w="1476"/>
        <w:gridCol w:w="1621"/>
      </w:tblGrid>
      <w:tr w:rsidR="00935C94" w:rsidRPr="009A5C0A" w:rsidTr="0032730C">
        <w:trPr>
          <w:jc w:val="center"/>
        </w:trPr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05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7" w:type="dxa"/>
            <w:gridSpan w:val="2"/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9A5C0A" w:rsidTr="0032730C">
        <w:trPr>
          <w:jc w:val="center"/>
        </w:trPr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76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21" w:type="dxa"/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9A5C0A" w:rsidTr="0032730C">
        <w:trPr>
          <w:jc w:val="center"/>
        </w:trPr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Х1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52°6′38.1″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157°39′19.7″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Х5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52°6′18.7″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157°39′43.7″</w:t>
            </w:r>
          </w:p>
        </w:tc>
      </w:tr>
      <w:tr w:rsidR="00935C94" w:rsidRPr="009A5C0A" w:rsidTr="0032730C">
        <w:trPr>
          <w:jc w:val="center"/>
        </w:trPr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Х2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52°6′38.4″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157°39′39.0″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Х6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52°6′14.3″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157°39′46.7″</w:t>
            </w:r>
          </w:p>
        </w:tc>
      </w:tr>
      <w:tr w:rsidR="00935C94" w:rsidRPr="009A5C0A" w:rsidTr="0032730C">
        <w:trPr>
          <w:jc w:val="center"/>
        </w:trPr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Х3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52°6′30.3″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157°39′55.2″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Х7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52°6′14.3″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157°39′29.9″</w:t>
            </w:r>
          </w:p>
        </w:tc>
      </w:tr>
      <w:tr w:rsidR="00935C94" w:rsidRPr="009A5C0A" w:rsidTr="0032730C">
        <w:trPr>
          <w:jc w:val="center"/>
        </w:trPr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Х4</w:t>
            </w:r>
          </w:p>
        </w:tc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52°6′22.4″</w:t>
            </w:r>
          </w:p>
        </w:tc>
        <w:tc>
          <w:tcPr>
            <w:tcW w:w="1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157°39′50.5″</w:t>
            </w:r>
          </w:p>
        </w:tc>
        <w:tc>
          <w:tcPr>
            <w:tcW w:w="2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</w:tcBorders>
            <w:shd w:val="clear" w:color="auto" w:fill="auto"/>
            <w:vAlign w:val="bottom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Х8</w:t>
            </w:r>
          </w:p>
        </w:tc>
        <w:tc>
          <w:tcPr>
            <w:tcW w:w="1476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52°6′26.7″</w:t>
            </w:r>
          </w:p>
        </w:tc>
        <w:tc>
          <w:tcPr>
            <w:tcW w:w="1621" w:type="dxa"/>
            <w:shd w:val="clear" w:color="auto" w:fill="auto"/>
            <w:vAlign w:val="center"/>
          </w:tcPr>
          <w:p w:rsidR="00935C94" w:rsidRPr="009A5C0A" w:rsidRDefault="00935C94" w:rsidP="0032730C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157°39′16.9″</w:t>
            </w:r>
          </w:p>
        </w:tc>
      </w:tr>
    </w:tbl>
    <w:p w:rsidR="00935C94" w:rsidRDefault="00935C94" w:rsidP="00935C94">
      <w:pPr>
        <w:ind w:firstLine="709"/>
        <w:jc w:val="both"/>
        <w:rPr>
          <w:sz w:val="24"/>
          <w:szCs w:val="24"/>
          <w:lang w:eastAsia="ar-SA"/>
        </w:rPr>
      </w:pPr>
    </w:p>
    <w:p w:rsidR="00935C94" w:rsidRPr="00154D0B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lastRenderedPageBreak/>
        <w:t>9</w:t>
      </w:r>
      <w:r w:rsidRPr="00C55A98">
        <w:rPr>
          <w:lang w:eastAsia="ar-SA"/>
        </w:rPr>
        <w:t xml:space="preserve">. Зона охраны уникальных комплексов и объектов «Кальдера вулкана Ксудач» площадью 5250,9 га устанавливается в целях охраны и регулирования использования </w:t>
      </w:r>
      <w:r>
        <w:rPr>
          <w:lang w:eastAsia="ar-SA"/>
        </w:rPr>
        <w:t xml:space="preserve">в научных и рекреационных целях </w:t>
      </w:r>
      <w:r w:rsidRPr="00C55A98">
        <w:rPr>
          <w:lang w:eastAsia="ar-SA"/>
        </w:rPr>
        <w:t xml:space="preserve">участка </w:t>
      </w:r>
      <w:r>
        <w:rPr>
          <w:lang w:eastAsia="ar-SA"/>
        </w:rPr>
        <w:t xml:space="preserve">уникального </w:t>
      </w:r>
      <w:r w:rsidRPr="00C55A98">
        <w:rPr>
          <w:lang w:eastAsia="ar-SA"/>
        </w:rPr>
        <w:t xml:space="preserve">высокодекоративного вулканического ландшафта –  кальдерного комплекса </w:t>
      </w:r>
      <w:r>
        <w:rPr>
          <w:lang w:eastAsia="ar-SA"/>
        </w:rPr>
        <w:t xml:space="preserve">действующего щитового </w:t>
      </w:r>
      <w:r w:rsidRPr="00C55A98">
        <w:rPr>
          <w:lang w:eastAsia="ar-SA"/>
        </w:rPr>
        <w:t>вулкана Ксудач (</w:t>
      </w:r>
      <w:r>
        <w:rPr>
          <w:lang w:eastAsia="ar-SA"/>
        </w:rPr>
        <w:t xml:space="preserve">отметка </w:t>
      </w:r>
      <w:r w:rsidRPr="00C55A98">
        <w:rPr>
          <w:lang w:eastAsia="ar-SA"/>
        </w:rPr>
        <w:t>1076</w:t>
      </w:r>
      <w:r>
        <w:rPr>
          <w:lang w:eastAsia="ar-SA"/>
        </w:rPr>
        <w:t>,0</w:t>
      </w:r>
      <w:r w:rsidRPr="00C55A98">
        <w:rPr>
          <w:lang w:eastAsia="ar-SA"/>
        </w:rPr>
        <w:t xml:space="preserve"> м), представленного крупным эродированным усеченным конусом с основанием размером 18 × 22 км</w:t>
      </w:r>
      <w:r>
        <w:rPr>
          <w:lang w:eastAsia="ar-SA"/>
        </w:rPr>
        <w:t>,</w:t>
      </w:r>
      <w:r w:rsidRPr="00C55A98">
        <w:rPr>
          <w:lang w:eastAsia="ar-SA"/>
        </w:rPr>
        <w:t xml:space="preserve"> состоящим из разновозрастных кальдер, останцев внутри</w:t>
      </w:r>
      <w:r>
        <w:rPr>
          <w:lang w:eastAsia="ar-SA"/>
        </w:rPr>
        <w:t xml:space="preserve"> </w:t>
      </w:r>
      <w:r w:rsidRPr="00C55A98">
        <w:rPr>
          <w:lang w:eastAsia="ar-SA"/>
        </w:rPr>
        <w:t xml:space="preserve">кальдерных вулканических построек и молодого </w:t>
      </w:r>
      <w:r w:rsidRPr="00C55A98">
        <w:rPr>
          <w:iCs/>
          <w:lang w:eastAsia="ar-SA"/>
        </w:rPr>
        <w:t>конуса Штюбеля</w:t>
      </w:r>
      <w:r w:rsidRPr="00C55A98">
        <w:rPr>
          <w:lang w:eastAsia="ar-SA"/>
        </w:rPr>
        <w:t>, расположенного в северной части основной кальдеры</w:t>
      </w:r>
      <w:r>
        <w:rPr>
          <w:lang w:eastAsia="ar-SA"/>
        </w:rPr>
        <w:t xml:space="preserve">, </w:t>
      </w:r>
      <w:r w:rsidRPr="00C55A98">
        <w:rPr>
          <w:lang w:eastAsia="ar-SA"/>
        </w:rPr>
        <w:t xml:space="preserve"> а также кратерны</w:t>
      </w:r>
      <w:r>
        <w:rPr>
          <w:lang w:eastAsia="ar-SA"/>
        </w:rPr>
        <w:t>ми</w:t>
      </w:r>
      <w:r w:rsidRPr="00C55A98">
        <w:rPr>
          <w:lang w:eastAsia="ar-SA"/>
        </w:rPr>
        <w:t xml:space="preserve"> озер</w:t>
      </w:r>
      <w:r>
        <w:rPr>
          <w:lang w:eastAsia="ar-SA"/>
        </w:rPr>
        <w:t>ами</w:t>
      </w:r>
      <w:r w:rsidRPr="00C55A98">
        <w:rPr>
          <w:lang w:eastAsia="ar-SA"/>
        </w:rPr>
        <w:t xml:space="preserve"> Ключевое и Штюбеля, </w:t>
      </w:r>
      <w:r w:rsidRPr="00C55A98">
        <w:rPr>
          <w:iCs/>
          <w:lang w:eastAsia="ar-SA"/>
        </w:rPr>
        <w:t>экструзи</w:t>
      </w:r>
      <w:r>
        <w:rPr>
          <w:iCs/>
          <w:lang w:eastAsia="ar-SA"/>
        </w:rPr>
        <w:t xml:space="preserve">ями </w:t>
      </w:r>
      <w:r w:rsidRPr="00C55A98">
        <w:rPr>
          <w:iCs/>
          <w:lang w:eastAsia="ar-SA"/>
        </w:rPr>
        <w:t>Горячий Утес,</w:t>
      </w:r>
      <w:r>
        <w:rPr>
          <w:iCs/>
          <w:lang w:eastAsia="ar-SA"/>
        </w:rPr>
        <w:t xml:space="preserve"> </w:t>
      </w:r>
      <w:r w:rsidRPr="00C55A98">
        <w:rPr>
          <w:iCs/>
          <w:lang w:eastAsia="ar-SA"/>
        </w:rPr>
        <w:t>Парящий Гребень</w:t>
      </w:r>
      <w:r>
        <w:rPr>
          <w:iCs/>
          <w:lang w:eastAsia="ar-SA"/>
        </w:rPr>
        <w:t>,</w:t>
      </w:r>
      <w:r w:rsidRPr="00C55A98">
        <w:rPr>
          <w:lang w:eastAsia="ar-SA"/>
        </w:rPr>
        <w:t xml:space="preserve"> выходами тер</w:t>
      </w:r>
      <w:r>
        <w:rPr>
          <w:lang w:eastAsia="ar-SA"/>
        </w:rPr>
        <w:t xml:space="preserve">моминеральных вод и парогазовых струй, включая </w:t>
      </w:r>
      <w:r w:rsidRPr="00154D0B">
        <w:rPr>
          <w:iCs/>
          <w:lang w:eastAsia="ar-SA"/>
        </w:rPr>
        <w:t>Ксудачински</w:t>
      </w:r>
      <w:r>
        <w:rPr>
          <w:iCs/>
          <w:lang w:eastAsia="ar-SA"/>
        </w:rPr>
        <w:t>е</w:t>
      </w:r>
      <w:r w:rsidRPr="00154D0B">
        <w:rPr>
          <w:iCs/>
          <w:lang w:eastAsia="ar-SA"/>
        </w:rPr>
        <w:t xml:space="preserve"> (Штюбелевски</w:t>
      </w:r>
      <w:r>
        <w:rPr>
          <w:iCs/>
          <w:lang w:eastAsia="ar-SA"/>
        </w:rPr>
        <w:t>е</w:t>
      </w:r>
      <w:r w:rsidRPr="00154D0B">
        <w:rPr>
          <w:iCs/>
          <w:lang w:eastAsia="ar-SA"/>
        </w:rPr>
        <w:t>) горячи</w:t>
      </w:r>
      <w:r>
        <w:rPr>
          <w:iCs/>
          <w:lang w:eastAsia="ar-SA"/>
        </w:rPr>
        <w:t>е</w:t>
      </w:r>
      <w:r w:rsidRPr="00154D0B">
        <w:rPr>
          <w:iCs/>
          <w:lang w:eastAsia="ar-SA"/>
        </w:rPr>
        <w:t xml:space="preserve"> источник</w:t>
      </w:r>
      <w:r>
        <w:rPr>
          <w:iCs/>
          <w:lang w:eastAsia="ar-SA"/>
        </w:rPr>
        <w:t>и</w:t>
      </w:r>
      <w:r w:rsidRPr="00154D0B">
        <w:rPr>
          <w:lang w:eastAsia="ar-SA"/>
        </w:rPr>
        <w:t>.</w:t>
      </w:r>
    </w:p>
    <w:p w:rsidR="00935C94" w:rsidRPr="00AB2368" w:rsidRDefault="00935C94" w:rsidP="00935C94">
      <w:pPr>
        <w:ind w:firstLine="709"/>
        <w:jc w:val="both"/>
        <w:rPr>
          <w:szCs w:val="28"/>
          <w:lang w:eastAsia="ar-SA"/>
        </w:rPr>
      </w:pPr>
      <w:r>
        <w:rPr>
          <w:lang w:eastAsia="ar-SA"/>
        </w:rPr>
        <w:t>10</w:t>
      </w:r>
      <w:r w:rsidRPr="00AB2368">
        <w:rPr>
          <w:lang w:eastAsia="ar-SA"/>
        </w:rPr>
        <w:t xml:space="preserve">. Зона охраны уникальных комплексов и объектов «Кальдера вулкана Ксудач» устанавливается в следующих границах: от крайней северо-восточной характерной точкиК1 с географическими координатами 51 градус 50 минут 38.5 секунды северной широты и 157 градусов 34 минуты 23.4 секунды восточной долготы, соответствующей вершине горы Каменистая (отметка 1042,8 м), граница проходит по кромке кальдеры вулкана Ксудач в общем  юго-восточном направлении на протяжении 3455 м через характерные точки К2 – К9 до характерной точки К10 с географическими координатами 51 градус 48 минут 56.9 секунды северной широты и 157 градусов 34 минуты 15.1 секунды восточной долготы, соответствующей отметке 746,3 м кромки кальдеры; далее от характерной точки К10 граница проходит в общем юго-восточном направлении на протяжении 6101 м через характерные точки К11 – К30 до характерной точки К31 с географическими координатами 51 градус 46 минут 33.5 секунды северной широты и 157 градусов 34 минуты 43.4 секунды восточной долготы, соответствующей отметке 953,9 м; далее от характерной точки К31 по кромке кальдеры в общем южном направлении на протяжении 2144 м через характерные точки К32 – К34 до характерной точки К35 с географическими координатами 51 градус 45 минут 39.3 секунды северной широты и 157 градусов 34 минуты 31.2 секунды восточной долготы, соответствующей отметке высота 1079,2 м;  далее от характерной точки К35 граница проходит в общем северо-западном направлении на протяжении 3027 м через характерные точки К36 – К43 до характерной точки К44 с географическими координатами 51 градус 46 минут 13.9 секунды северной широты и 157 градусов 32 минуты 31.2 секунды восточной долготы, соответствующей отметке 925,3 м; далее от характерной точки К44 также по кромке кальдеры в общем западном направлении на протяжении 2211 м через характерные точки К44 – К48 до характерной точки К49 с географическими координатами 51 градус 46 минут 17.6 </w:t>
      </w:r>
      <w:r w:rsidRPr="00965583">
        <w:rPr>
          <w:lang w:eastAsia="ar-SA"/>
        </w:rPr>
        <w:t xml:space="preserve">секунды северной широты и 157 градусов 30 минут 52.0 секунды восточной долготы, соответствующей отметке высота 953,3 м; далее по кромке кальдеры от характерной точки К49 граница проходит в общем северо-западном направлении на протяжении 2989 м через характерные точки К50 – К57 </w:t>
      </w:r>
      <w:r w:rsidRPr="00F60931">
        <w:rPr>
          <w:lang w:eastAsia="ar-SA"/>
        </w:rPr>
        <w:t>до характерной точки 1577</w:t>
      </w:r>
      <w:r w:rsidRPr="00AB2368">
        <w:rPr>
          <w:lang w:eastAsia="ar-SA"/>
        </w:rPr>
        <w:t xml:space="preserve"> с географическими координатами 51 градус 47 минут 6.5 секунды северной широты и 157 градусов 29 минут 13.7 </w:t>
      </w:r>
      <w:r w:rsidRPr="00AB2368">
        <w:rPr>
          <w:lang w:eastAsia="ar-SA"/>
        </w:rPr>
        <w:lastRenderedPageBreak/>
        <w:t xml:space="preserve">секунды восточной долготы, соответствующей отметке, расположенной на хребте Горы Ксудач на линии границы Природного парка, совпадающей с линией административно-территориальной границы Елизовского и Усть-Большерецкого муниципальных районов; </w:t>
      </w:r>
      <w:r w:rsidRPr="00F60931">
        <w:rPr>
          <w:lang w:eastAsia="ar-SA"/>
        </w:rPr>
        <w:t>далее от характерной точки 1577 в общем северном направлении на протяжении 4102 м по линии границы Природного парка по хребту Горы Ксудач через характерные точки 1578 – 1583 до характерной точки 1584 с географическими координатами 51 градус 49 минут 9.0 секунд северной широты и 157 градусов 28 минут 45.4 секунды восточной долготы, расположенной на хребте Горы Ксудач на линии границы Природного парка; далее от характерной точки 1584</w:t>
      </w:r>
      <w:r w:rsidRPr="00AB2368">
        <w:rPr>
          <w:lang w:eastAsia="ar-SA"/>
        </w:rPr>
        <w:t>граница проходит по кромке кратера в общем северо-восточном направлении на протяжении 968 м до характерной точки К58 с географическими координатами 51 градус 49 минут 36.6 секунды северной широты и 157 градусов 29 минут 17.6 секунды восточной долготы, соответствующей отметке 901,1 м кромки кальдеры; далее от характерной точки К58 также по кромке кратера в общем северо-восточном направлении на протяжении 1716 м через характерные точки К59 – К61 до характерной точки К62 с географическими координатами 51 градус 50 минут 8.3 секунды северной широты и 157 градусов 30 минут 29.8 секунды восточной долготы, соответствующей отметке высота 917,8 м кромки кальдеры; далее от характерной точки К62 граница проходит в общем северо-восточном и восточном направлении на протяжении 2385 м через характерные точки К63 – К69, пересекая  вытекающую из озера Штюбеля реку Теплую, до характерной точки  К70 с географическими координатами 51 градус 50 минут 26.3 секунды северной широты и 157 градусов 32 минуты 27.7 секунды восточной долготы, соответствующей отметке высота 640,5 м; далее от характерной точки К70 граница проходит по кромке кальдеры Горы Ксудач в общем северо-восточном направлении на протяжении 2324 м до характерной</w:t>
      </w:r>
      <w:r w:rsidRPr="00AB2368">
        <w:rPr>
          <w:szCs w:val="28"/>
          <w:lang w:eastAsia="ar-SA"/>
        </w:rPr>
        <w:t xml:space="preserve"> точки К1, где замыкается.</w:t>
      </w:r>
    </w:p>
    <w:p w:rsidR="00935C94" w:rsidRPr="00AB2368" w:rsidRDefault="00935C94" w:rsidP="00935C94">
      <w:pPr>
        <w:ind w:firstLine="709"/>
        <w:jc w:val="both"/>
        <w:rPr>
          <w:bCs/>
          <w:szCs w:val="28"/>
          <w:lang w:eastAsia="ar-SA"/>
        </w:rPr>
      </w:pPr>
      <w:r>
        <w:rPr>
          <w:szCs w:val="28"/>
          <w:lang w:eastAsia="ar-SA"/>
        </w:rPr>
        <w:t>11</w:t>
      </w:r>
      <w:r w:rsidRPr="00AB2368">
        <w:rPr>
          <w:szCs w:val="28"/>
          <w:lang w:eastAsia="ar-SA"/>
        </w:rPr>
        <w:t xml:space="preserve">. </w:t>
      </w:r>
      <w:r w:rsidRPr="00AB2368">
        <w:rPr>
          <w:bCs/>
          <w:szCs w:val="28"/>
          <w:lang w:eastAsia="ar-SA"/>
        </w:rPr>
        <w:t xml:space="preserve">Каталог координат характерных точек границы зоны уникальных комплексов и объектов «Кальдера вулкана Ксудач»: </w:t>
      </w:r>
    </w:p>
    <w:p w:rsidR="00935C94" w:rsidRDefault="00935C94" w:rsidP="00935C94">
      <w:pPr>
        <w:ind w:firstLine="709"/>
        <w:jc w:val="right"/>
        <w:rPr>
          <w:bCs/>
          <w:color w:val="FF0000"/>
          <w:sz w:val="24"/>
          <w:szCs w:val="24"/>
          <w:lang w:eastAsia="ar-SA"/>
        </w:rPr>
      </w:pPr>
    </w:p>
    <w:p w:rsidR="00935C94" w:rsidRDefault="00935C94" w:rsidP="00935C94">
      <w:pPr>
        <w:ind w:firstLine="709"/>
        <w:jc w:val="right"/>
        <w:rPr>
          <w:bCs/>
          <w:color w:val="FF0000"/>
          <w:sz w:val="24"/>
          <w:szCs w:val="24"/>
          <w:lang w:eastAsia="ar-SA"/>
        </w:rPr>
      </w:pPr>
    </w:p>
    <w:tbl>
      <w:tblPr>
        <w:tblStyle w:val="ab"/>
        <w:tblW w:w="9761" w:type="dxa"/>
        <w:jc w:val="center"/>
        <w:tblLayout w:type="fixed"/>
        <w:tblLook w:val="04A0" w:firstRow="1" w:lastRow="0" w:firstColumn="1" w:lastColumn="0" w:noHBand="0" w:noVBand="1"/>
      </w:tblPr>
      <w:tblGrid>
        <w:gridCol w:w="1622"/>
        <w:gridCol w:w="1559"/>
        <w:gridCol w:w="1559"/>
        <w:gridCol w:w="284"/>
        <w:gridCol w:w="1559"/>
        <w:gridCol w:w="1559"/>
        <w:gridCol w:w="1619"/>
      </w:tblGrid>
      <w:tr w:rsidR="00935C94" w:rsidRPr="005A699D" w:rsidTr="0032730C">
        <w:trPr>
          <w:tblHeader/>
          <w:jc w:val="center"/>
        </w:trPr>
        <w:tc>
          <w:tcPr>
            <w:tcW w:w="1622" w:type="dxa"/>
            <w:vMerge w:val="restart"/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18" w:type="dxa"/>
            <w:gridSpan w:val="2"/>
            <w:tcBorders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Координаты WGS-84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78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</w:rPr>
              <w:t>Координаты WGS-84</w:t>
            </w:r>
          </w:p>
        </w:tc>
      </w:tr>
      <w:tr w:rsidR="00935C94" w:rsidRPr="005A699D" w:rsidTr="0032730C">
        <w:trPr>
          <w:tblHeader/>
          <w:jc w:val="center"/>
        </w:trPr>
        <w:tc>
          <w:tcPr>
            <w:tcW w:w="1622" w:type="dxa"/>
            <w:vMerge/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619" w:type="dxa"/>
            <w:tcBorders>
              <w:bottom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  <w:lang w:val="en-US"/>
              </w:rPr>
            </w:pPr>
            <w:r w:rsidRPr="00AB2368">
              <w:rPr>
                <w:rFonts w:eastAsia="Calibri"/>
                <w:sz w:val="24"/>
                <w:szCs w:val="24"/>
              </w:rPr>
              <w:t>К</w:t>
            </w:r>
            <w:r w:rsidRPr="00AB2368"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51°50′38.5″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157°34′23.4″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К14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51°48′31.9″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157°34′47.4″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К2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51°50′30.1″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157°34′11.5″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К15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51°48′26.5″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157°34′53.3″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51°50′6.4″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157°34′17.9″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К16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51°48′17.6″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157°35′16.7″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51°49′49.9″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157°34′31.8″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К17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51°48′10.3″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157°35′27.3″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51°49′43.3″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157°34′31.2″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К18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51°48′5.6″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157°35′30</w:t>
            </w:r>
            <w:r>
              <w:rPr>
                <w:rFonts w:eastAsia="Calibri"/>
                <w:sz w:val="24"/>
                <w:szCs w:val="24"/>
              </w:rPr>
              <w:t>.0</w:t>
            </w:r>
            <w:r w:rsidRPr="00AB2368">
              <w:rPr>
                <w:rFonts w:eastAsia="Calibri"/>
                <w:sz w:val="24"/>
                <w:szCs w:val="24"/>
              </w:rPr>
              <w:t>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К6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51°49′36.4″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157°34′37.7″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К19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51°47′59.5″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157°35′42.4″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К7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51°49′20.7″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157°34′32.8″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К20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51°47′52.3″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157°35′56.2″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К8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51°49′7.4″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157°34′24.4″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К21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51°47′44.1″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157°35′59.4″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К9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51°49′0.7″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157°34′23.3″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К22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51°47′35.5″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157°35′50.9″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К10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51°48′56.9″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157°34′15.1″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К23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51°47′18.9″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157°35′45.3″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К11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51°48′54.2″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157°34′30.2″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К24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51°47′14.3″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157°35′46.7″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К12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51°48′47.1″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157°34′34.0″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К25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51°47′10.5″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157°35′43.5″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К13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51°48′38.6″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157°34′46.1″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К26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51°47′9.1″</w:t>
            </w:r>
          </w:p>
        </w:tc>
        <w:tc>
          <w:tcPr>
            <w:tcW w:w="161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157°35′31.4″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lastRenderedPageBreak/>
              <w:t>К27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51°47′6.9″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157°35′20.0″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К56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51°46′53</w:t>
            </w:r>
            <w:r>
              <w:rPr>
                <w:rFonts w:eastAsia="Calibri"/>
                <w:sz w:val="24"/>
                <w:szCs w:val="24"/>
              </w:rPr>
              <w:t>.0</w:t>
            </w:r>
            <w:r w:rsidRPr="00AB2368">
              <w:rPr>
                <w:rFonts w:eastAsia="Calibri"/>
                <w:sz w:val="24"/>
                <w:szCs w:val="24"/>
              </w:rPr>
              <w:t>″</w:t>
            </w:r>
          </w:p>
        </w:tc>
        <w:tc>
          <w:tcPr>
            <w:tcW w:w="161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157°29′32.4″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К28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51°46′57.3″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157°35′7.0″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51°47′0.7″</w:t>
            </w:r>
          </w:p>
        </w:tc>
        <w:tc>
          <w:tcPr>
            <w:tcW w:w="161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157°29′24.8″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К29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51°46′47.4″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157°35′1.3″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51°47′6.5″</w:t>
            </w:r>
          </w:p>
        </w:tc>
        <w:tc>
          <w:tcPr>
            <w:tcW w:w="1619" w:type="dxa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157°29′13.7″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К30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51°46′37.3″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157°34′58.3″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51°47′8.7″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157°29′14.4″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К31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51°46′33.5″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157°34′43.4″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1579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51°47′36.2″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157°28′39.4″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К32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51°46′16.7″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157°34′36.4″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51°48′9.2″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157°28′29.9″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К33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51°46′5.8″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157°34′44.0″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51°48′22.0″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157°28′26.5″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К34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51°45′49.3″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157°35′0.5″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51°48′37.9″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157°28′29.5″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К35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51°45′39.3″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157°34′31.2″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51°49′3.7″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157°28′45.5″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К36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51°45′34.4″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157°34′5.7″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60931" w:rsidRDefault="00935C94" w:rsidP="0032730C">
            <w:pPr>
              <w:jc w:val="center"/>
              <w:rPr>
                <w:sz w:val="24"/>
                <w:szCs w:val="24"/>
              </w:rPr>
            </w:pPr>
            <w:r w:rsidRPr="00F60931">
              <w:rPr>
                <w:sz w:val="24"/>
                <w:szCs w:val="24"/>
              </w:rPr>
              <w:t>1584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51°49′9.0″</w:t>
            </w:r>
          </w:p>
        </w:tc>
        <w:tc>
          <w:tcPr>
            <w:tcW w:w="1619" w:type="dxa"/>
          </w:tcPr>
          <w:p w:rsidR="00935C94" w:rsidRPr="00965583" w:rsidRDefault="00935C94" w:rsidP="0032730C">
            <w:pPr>
              <w:jc w:val="center"/>
              <w:rPr>
                <w:sz w:val="24"/>
                <w:szCs w:val="24"/>
              </w:rPr>
            </w:pPr>
            <w:r w:rsidRPr="00965583">
              <w:rPr>
                <w:sz w:val="24"/>
                <w:szCs w:val="24"/>
              </w:rPr>
              <w:t>157°28′45.4″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К37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51°45′34.1″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157°33′55.6″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К58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51°49′36.6″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157°29′17.6″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К38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51°45′38.2″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157°33′43.7″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К59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51°49′48.0″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157°29′34.1″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К39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51°45′38.2″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157°33′27.2″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К60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51°49′52.2″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157°29′47.3″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К40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51°45′49.0″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157°33′20.6″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К61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51°50′0.0″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157°30′4.6″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К41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51°46′2.2″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157°33′12.2″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К62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51°50′8.3″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157°30′29.8″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К42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51°46′8.1″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157°33′5.2″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К63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51°50′13.5″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157°30′46.4″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К43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51°46′7.4″</w:t>
            </w: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157°32′44.4″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51°50′15.4″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157°31′2.1″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51°46′13.9″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157°32′31.2″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51°50′20.2″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157°31′12.4″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51°46′15.0″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157°32′12.3″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К66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51°50′20.4″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157°31′22.7″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К46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51°46′20.3″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157°31′38.2″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51°50′20.3″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157°31′32.0″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К47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51°46′9.2″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157°31′20.1″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51°50′24.2″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157°31′43.5″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К48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51°46′18.7″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157°31′7.9″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491401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К69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51°50′24.4″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157°32′7.6″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К49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51°46′17.6″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157°30′52.0″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К70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51°50′26.3″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157°32′27.7″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К50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51°46′25.2″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157°30′34.9″</w:t>
            </w:r>
          </w:p>
        </w:tc>
        <w:tc>
          <w:tcPr>
            <w:tcW w:w="284" w:type="dxa"/>
            <w:tcBorders>
              <w:top w:val="nil"/>
            </w:tcBorders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</w:tcBorders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К71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51°50′28.8″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157°32′43.1″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К51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51°46′26.6″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157°30′24.5″</w:t>
            </w:r>
          </w:p>
        </w:tc>
        <w:tc>
          <w:tcPr>
            <w:tcW w:w="284" w:type="dxa"/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К72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51°50′35.5″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157°32′58.7″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sz w:val="24"/>
                <w:szCs w:val="24"/>
              </w:rPr>
            </w:pPr>
            <w:r w:rsidRPr="00AB2368">
              <w:rPr>
                <w:sz w:val="24"/>
                <w:szCs w:val="24"/>
              </w:rPr>
              <w:t>К52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51°46′29.9″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157°30′14.4″</w:t>
            </w:r>
          </w:p>
        </w:tc>
        <w:tc>
          <w:tcPr>
            <w:tcW w:w="284" w:type="dxa"/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К73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51°50′33.4″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157°33′16.5″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К53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51°46′38.5″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157°30′2.9″</w:t>
            </w:r>
          </w:p>
        </w:tc>
        <w:tc>
          <w:tcPr>
            <w:tcW w:w="284" w:type="dxa"/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К74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51°50′36.8″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157°33′31.1″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К54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51°46′45.2″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157°29′58.1″</w:t>
            </w:r>
          </w:p>
        </w:tc>
        <w:tc>
          <w:tcPr>
            <w:tcW w:w="284" w:type="dxa"/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К75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51°50′38.5″</w:t>
            </w:r>
          </w:p>
        </w:tc>
        <w:tc>
          <w:tcPr>
            <w:tcW w:w="161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157°33′49.4″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К55</w:t>
            </w: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AB2368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51°46′47.3″</w:t>
            </w:r>
          </w:p>
        </w:tc>
        <w:tc>
          <w:tcPr>
            <w:tcW w:w="155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AB2368">
              <w:rPr>
                <w:rFonts w:eastAsia="Calibri"/>
                <w:sz w:val="24"/>
                <w:szCs w:val="24"/>
              </w:rPr>
              <w:t>157°29′46.1″</w:t>
            </w:r>
          </w:p>
        </w:tc>
        <w:tc>
          <w:tcPr>
            <w:tcW w:w="284" w:type="dxa"/>
            <w:vAlign w:val="center"/>
          </w:tcPr>
          <w:p w:rsidR="00935C94" w:rsidRPr="001058F7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К76</w:t>
            </w:r>
          </w:p>
        </w:tc>
        <w:tc>
          <w:tcPr>
            <w:tcW w:w="1559" w:type="dxa"/>
            <w:vAlign w:val="center"/>
          </w:tcPr>
          <w:p w:rsidR="00935C94" w:rsidRPr="00965583" w:rsidRDefault="00935C94" w:rsidP="0032730C">
            <w:pPr>
              <w:ind w:hanging="45"/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51°50′37.8″</w:t>
            </w:r>
          </w:p>
        </w:tc>
        <w:tc>
          <w:tcPr>
            <w:tcW w:w="1619" w:type="dxa"/>
            <w:vAlign w:val="center"/>
          </w:tcPr>
          <w:p w:rsidR="00935C94" w:rsidRPr="00AB2368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965583">
              <w:rPr>
                <w:rFonts w:eastAsia="Calibri"/>
                <w:sz w:val="24"/>
                <w:szCs w:val="24"/>
              </w:rPr>
              <w:t>157°34′13.4″</w:t>
            </w:r>
          </w:p>
        </w:tc>
      </w:tr>
    </w:tbl>
    <w:p w:rsidR="00935C94" w:rsidRPr="00AB2368" w:rsidRDefault="00935C94" w:rsidP="00935C94">
      <w:pPr>
        <w:ind w:firstLine="709"/>
        <w:jc w:val="both"/>
        <w:rPr>
          <w:lang w:eastAsia="ar-SA"/>
        </w:rPr>
      </w:pPr>
    </w:p>
    <w:p w:rsidR="00935C94" w:rsidRPr="004407F3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12</w:t>
      </w:r>
      <w:r w:rsidRPr="00AB2368">
        <w:rPr>
          <w:lang w:eastAsia="ar-SA"/>
        </w:rPr>
        <w:t>. Зона охраны уникальных комплексов и объектов «Кратер вулкана Мутновский» (площадь 427,9 га) устанавливается в целях охраны и регулирования использования участка высоко эстетичного вулканического ландшафта, образованного постройкой вулкана Мутновский (отметка 2323,0 м) – одного из крупнейших действующих вулканов Камчатского края, по форме и геологическому строению представляющего собой хребтообразный горный массив</w:t>
      </w:r>
      <w:r w:rsidRPr="00C55A98">
        <w:rPr>
          <w:lang w:eastAsia="ar-SA"/>
        </w:rPr>
        <w:t>, ориентированный в северо-западном направлении и состоящий из четырех последовательно формировавшихся и тесно стоящих конусов стратовулканов с вершинными кальдерами, дочерними внутри</w:t>
      </w:r>
      <w:r>
        <w:rPr>
          <w:lang w:eastAsia="ar-SA"/>
        </w:rPr>
        <w:t xml:space="preserve"> </w:t>
      </w:r>
      <w:r w:rsidRPr="00C55A98">
        <w:rPr>
          <w:lang w:eastAsia="ar-SA"/>
        </w:rPr>
        <w:t xml:space="preserve">кальдерными сооружениями, ледниками, интенсивной фумарольно-гидротермальной деятельностью с температурой некоторых фумарол более 300°С, водяными и грязевыми котлами, вытекающей  из </w:t>
      </w:r>
      <w:r>
        <w:rPr>
          <w:lang w:eastAsia="ar-SA"/>
        </w:rPr>
        <w:t>с</w:t>
      </w:r>
      <w:r w:rsidRPr="00C55A98">
        <w:rPr>
          <w:lang w:eastAsia="ar-SA"/>
        </w:rPr>
        <w:t xml:space="preserve">еверо-восточного кратера </w:t>
      </w:r>
      <w:r>
        <w:rPr>
          <w:lang w:eastAsia="ar-SA"/>
        </w:rPr>
        <w:t xml:space="preserve">вулкана </w:t>
      </w:r>
      <w:r w:rsidRPr="00C55A98">
        <w:rPr>
          <w:lang w:eastAsia="ar-SA"/>
        </w:rPr>
        <w:t xml:space="preserve">кислотной рекой Вулканной, что в совокупности относит вулкан Мутновский к </w:t>
      </w:r>
      <w:r w:rsidRPr="004407F3">
        <w:rPr>
          <w:lang w:eastAsia="ar-SA"/>
        </w:rPr>
        <w:t>уникальным памятникам природы мирового значения.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lastRenderedPageBreak/>
        <w:t>13</w:t>
      </w:r>
      <w:r w:rsidRPr="004407F3">
        <w:rPr>
          <w:lang w:eastAsia="ar-SA"/>
        </w:rPr>
        <w:t xml:space="preserve">. Зона охраны уникальных комплексов и объектов «Кратер вулкана Мутновский» устанавливается в следующих границах: от крайней северной характерной точкиКМ1 с географическими координатами 52 градуса 28 минут 18.1 секунды северной широты и 158 градусов 10 минут 13.2 секунды восточной долготы, соответствующей точке примыкания хребта Отходящий и края гребня кратера вулкана Мутновский </w:t>
      </w:r>
      <w:r w:rsidRPr="004407F3">
        <w:rPr>
          <w:lang w:val="en-US" w:eastAsia="ar-SA"/>
        </w:rPr>
        <w:t>c</w:t>
      </w:r>
      <w:r w:rsidRPr="004407F3">
        <w:rPr>
          <w:lang w:eastAsia="ar-SA"/>
        </w:rPr>
        <w:t xml:space="preserve"> отметкой</w:t>
      </w:r>
      <w:r>
        <w:rPr>
          <w:lang w:eastAsia="ar-SA"/>
        </w:rPr>
        <w:t xml:space="preserve"> высота </w:t>
      </w:r>
      <w:r w:rsidRPr="00C55A98">
        <w:rPr>
          <w:lang w:eastAsia="ar-SA"/>
        </w:rPr>
        <w:t>1724,1 м</w:t>
      </w:r>
      <w:r>
        <w:rPr>
          <w:lang w:eastAsia="ar-SA"/>
        </w:rPr>
        <w:t xml:space="preserve">, </w:t>
      </w:r>
      <w:r w:rsidRPr="00C55A98">
        <w:rPr>
          <w:lang w:eastAsia="ar-SA"/>
        </w:rPr>
        <w:t xml:space="preserve">граница проходит по гребню кратера вулкана на протяжении 817 м в юго-восточном направлении через характерные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 –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4 до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>5 с географическими координатами 52 градуса 28 минут 7.7 секунды северной широты и 158 градусов 10 минут 52.4 секунды восточной долготы, соответствующей отметк</w:t>
      </w:r>
      <w:r>
        <w:rPr>
          <w:lang w:eastAsia="ar-SA"/>
        </w:rPr>
        <w:t xml:space="preserve">е высота </w:t>
      </w:r>
      <w:r w:rsidRPr="00C55A98">
        <w:rPr>
          <w:lang w:eastAsia="ar-SA"/>
        </w:rPr>
        <w:t xml:space="preserve">1880,4 м на гребне кратера вулкана; далее от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5 граница проходит по гребню кратера вулкана на протяжении 910 м в общем юго-восточном направлении через характерную точку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6 до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7 с географическими координатами 52 градуса 27 минут 42.3 секунды северной широты и 158 градусов 11 минут 16.8 секунды восточной долготы, соответствующей отметке </w:t>
      </w:r>
      <w:r>
        <w:rPr>
          <w:lang w:eastAsia="ar-SA"/>
        </w:rPr>
        <w:t xml:space="preserve">высота </w:t>
      </w:r>
      <w:r w:rsidRPr="00C55A98">
        <w:rPr>
          <w:lang w:eastAsia="ar-SA"/>
        </w:rPr>
        <w:t xml:space="preserve">2024,7 м на гребне кратера вулкана; далее от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7 граница также проходит по гребню кратера вулкана на протяжении 985 метров в общем южном направлении через характерные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8 –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9 до характерной точки </w:t>
      </w:r>
      <w:r w:rsidRPr="003A2A3F">
        <w:rPr>
          <w:lang w:eastAsia="ar-SA"/>
        </w:rPr>
        <w:t>КМ10</w:t>
      </w:r>
      <w:r w:rsidRPr="00C55A98">
        <w:rPr>
          <w:lang w:eastAsia="ar-SA"/>
        </w:rPr>
        <w:t xml:space="preserve"> с географическими координатами 52 градуса 27 минут 11.6 секунды северной широты и 158 градусов 11 минут 14.9 секунды восточной долготы, соответствующей отметке </w:t>
      </w:r>
      <w:r>
        <w:rPr>
          <w:lang w:eastAsia="ar-SA"/>
        </w:rPr>
        <w:t xml:space="preserve">высота </w:t>
      </w:r>
      <w:r w:rsidRPr="00C55A98">
        <w:rPr>
          <w:lang w:eastAsia="ar-SA"/>
        </w:rPr>
        <w:t xml:space="preserve">2185,1 м на гребне кратера вулкана; от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10 граница проходит </w:t>
      </w:r>
      <w:r>
        <w:rPr>
          <w:lang w:eastAsia="ar-SA"/>
        </w:rPr>
        <w:t xml:space="preserve">также </w:t>
      </w:r>
      <w:r w:rsidRPr="00C55A98">
        <w:rPr>
          <w:lang w:eastAsia="ar-SA"/>
        </w:rPr>
        <w:t xml:space="preserve">по гребню кратера вулкана на протяжении 2956 м в общем западном направлением через характерные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11 –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20 до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21 с географическими координатами 52 градуса 27 минут 11.2 секунды северной широты и 158 градусов 9 минут 3.4 секунды восточной долготы, соответствующей отметке </w:t>
      </w:r>
      <w:r>
        <w:rPr>
          <w:lang w:eastAsia="ar-SA"/>
        </w:rPr>
        <w:t xml:space="preserve">высота </w:t>
      </w:r>
      <w:r w:rsidRPr="00C55A98">
        <w:rPr>
          <w:lang w:eastAsia="ar-SA"/>
        </w:rPr>
        <w:t>1871,4</w:t>
      </w:r>
      <w:r>
        <w:rPr>
          <w:lang w:eastAsia="ar-SA"/>
        </w:rPr>
        <w:t> </w:t>
      </w:r>
      <w:r w:rsidRPr="00C55A98">
        <w:rPr>
          <w:lang w:eastAsia="ar-SA"/>
        </w:rPr>
        <w:t xml:space="preserve">м на гребне кратера вулкана; далее от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21 граница </w:t>
      </w:r>
      <w:r>
        <w:rPr>
          <w:lang w:eastAsia="ar-SA"/>
        </w:rPr>
        <w:t xml:space="preserve">проходит </w:t>
      </w:r>
      <w:r w:rsidRPr="00C55A98">
        <w:rPr>
          <w:lang w:eastAsia="ar-SA"/>
        </w:rPr>
        <w:t xml:space="preserve">по гребню кратера вулкана на протяжении 1708 </w:t>
      </w:r>
      <w:r>
        <w:rPr>
          <w:lang w:eastAsia="ar-SA"/>
        </w:rPr>
        <w:t>м</w:t>
      </w:r>
      <w:r w:rsidRPr="00C55A98">
        <w:rPr>
          <w:lang w:eastAsia="ar-SA"/>
        </w:rPr>
        <w:t xml:space="preserve"> в общем северо-восточном направлении через характерные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22 –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28 до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29 с географическими координатами 52 градуса 27 минут 52.7 секунды северной широты и 158 градусов 9 минут 48.9 секунды восточной долготы; далее от характерной точки </w:t>
      </w:r>
      <w:r>
        <w:rPr>
          <w:lang w:eastAsia="ar-SA"/>
        </w:rPr>
        <w:t>КМ</w:t>
      </w:r>
      <w:r w:rsidRPr="00C55A98">
        <w:rPr>
          <w:lang w:eastAsia="ar-SA"/>
        </w:rPr>
        <w:t xml:space="preserve">29 граница, пересекая долину реки Вулканная, проходит </w:t>
      </w:r>
      <w:r>
        <w:rPr>
          <w:lang w:eastAsia="ar-SA"/>
        </w:rPr>
        <w:t xml:space="preserve">прямой линией в </w:t>
      </w:r>
      <w:r w:rsidRPr="00C55A98">
        <w:rPr>
          <w:lang w:eastAsia="ar-SA"/>
        </w:rPr>
        <w:t xml:space="preserve">общем северо-восточном направлении до </w:t>
      </w:r>
      <w:r>
        <w:rPr>
          <w:lang w:eastAsia="ar-SA"/>
        </w:rPr>
        <w:t xml:space="preserve">характерной </w:t>
      </w:r>
      <w:r w:rsidRPr="00C55A98">
        <w:rPr>
          <w:lang w:eastAsia="ar-SA"/>
        </w:rPr>
        <w:t xml:space="preserve">точки </w:t>
      </w:r>
      <w:r>
        <w:rPr>
          <w:lang w:eastAsia="ar-SA"/>
        </w:rPr>
        <w:t>КМ</w:t>
      </w:r>
      <w:r w:rsidRPr="00C55A98">
        <w:rPr>
          <w:lang w:eastAsia="ar-SA"/>
        </w:rPr>
        <w:t>1, где и замыкается.</w:t>
      </w:r>
    </w:p>
    <w:p w:rsidR="00935C94" w:rsidRDefault="00935C94" w:rsidP="00935C94">
      <w:pPr>
        <w:ind w:firstLine="709"/>
        <w:jc w:val="both"/>
        <w:rPr>
          <w:rFonts w:eastAsia="Calibri"/>
          <w:szCs w:val="28"/>
          <w:lang w:eastAsia="en-US"/>
        </w:rPr>
      </w:pPr>
      <w:r>
        <w:rPr>
          <w:rFonts w:eastAsia="Calibri"/>
          <w:szCs w:val="28"/>
          <w:lang w:eastAsia="en-US"/>
        </w:rPr>
        <w:t>14</w:t>
      </w:r>
      <w:r w:rsidRPr="00C55A98">
        <w:rPr>
          <w:rFonts w:eastAsia="Calibri"/>
          <w:szCs w:val="28"/>
          <w:lang w:eastAsia="en-US"/>
        </w:rPr>
        <w:t xml:space="preserve">. Каталог координат характерных точек </w:t>
      </w:r>
      <w:r>
        <w:rPr>
          <w:rFonts w:eastAsia="Calibri"/>
          <w:szCs w:val="28"/>
          <w:lang w:eastAsia="en-US"/>
        </w:rPr>
        <w:t xml:space="preserve">границы </w:t>
      </w:r>
      <w:r w:rsidRPr="00C55A98">
        <w:rPr>
          <w:rFonts w:eastAsia="Calibri"/>
          <w:szCs w:val="28"/>
          <w:lang w:eastAsia="en-US"/>
        </w:rPr>
        <w:t xml:space="preserve">зоны охраны уникальных комплексов и объектов «Кратер вулкана Мутновский»: </w:t>
      </w:r>
    </w:p>
    <w:p w:rsidR="00935C94" w:rsidRPr="00635EBA" w:rsidRDefault="00935C94" w:rsidP="00935C94">
      <w:pPr>
        <w:ind w:firstLine="709"/>
        <w:jc w:val="right"/>
        <w:rPr>
          <w:rFonts w:eastAsia="Calibri"/>
          <w:sz w:val="36"/>
          <w:szCs w:val="24"/>
          <w:lang w:eastAsia="en-U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504"/>
        <w:gridCol w:w="1702"/>
        <w:gridCol w:w="267"/>
        <w:gridCol w:w="1533"/>
        <w:gridCol w:w="1500"/>
        <w:gridCol w:w="1607"/>
      </w:tblGrid>
      <w:tr w:rsidR="00935C94" w:rsidRPr="009A5C0A" w:rsidTr="0032730C">
        <w:trPr>
          <w:jc w:val="center"/>
        </w:trPr>
        <w:tc>
          <w:tcPr>
            <w:tcW w:w="1514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06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07" w:type="dxa"/>
            <w:gridSpan w:val="2"/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07" w:type="dxa"/>
            <w:shd w:val="clear" w:color="auto" w:fill="auto"/>
          </w:tcPr>
          <w:p w:rsidR="00935C94" w:rsidRPr="009A5C0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9A5C0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52°28′18.1″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158°10′13.2″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КМ5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52°28′7.7″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158°10′52.4″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52°28′15.6″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158°10′25.2″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КМ6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52°27′56.8″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158°11′4.5″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КМ3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52°28′12.6″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158°10′32.9″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КМ7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52°27′42.3″</w:t>
            </w:r>
          </w:p>
        </w:tc>
        <w:tc>
          <w:tcPr>
            <w:tcW w:w="1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158°11′16.8″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КМ4</w:t>
            </w:r>
          </w:p>
        </w:tc>
        <w:tc>
          <w:tcPr>
            <w:tcW w:w="15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52°28′10.6″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158°10′45.6″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КМ8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52°27′32.5″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158°11′20.6″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lastRenderedPageBreak/>
              <w:t>КМ9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52°27′18.4″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158°11′20.6″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КМ20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52°27′4.8″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158°9′7.4″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КМ10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52°27′11.6″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158°11′14.9″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КМ21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52°27′11.2″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158°9′3.4″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КМ11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52°27′9.2″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158°11′8.5″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КМ22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52°27′23.5″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158°9′8.5″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КМ12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52°27′8.2″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158°10′57.3″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КМ23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52°27′36.5″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158°9′28.8″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КМ13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52°27′7.7″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158°10′45.4″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КМ24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52°27′41.8″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158°9′26.5″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КМ14</w:t>
            </w:r>
          </w:p>
        </w:tc>
        <w:tc>
          <w:tcPr>
            <w:tcW w:w="15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52°27′8.1″</w:t>
            </w:r>
          </w:p>
        </w:tc>
        <w:tc>
          <w:tcPr>
            <w:tcW w:w="170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158°10′34.2″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КМ25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52°27′45.5″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158°9′30.1″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КМ15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52°27′8.2″</w:t>
            </w:r>
          </w:p>
        </w:tc>
        <w:tc>
          <w:tcPr>
            <w:tcW w:w="1702" w:type="dxa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158°10′25.7″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КМ26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52°27′47.6″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158°9′33.8″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КМ16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52°26′58.4″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158°10′10.5″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КМ27</w:t>
            </w:r>
          </w:p>
        </w:tc>
        <w:tc>
          <w:tcPr>
            <w:tcW w:w="1500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52°27′48.6″</w:t>
            </w:r>
          </w:p>
        </w:tc>
        <w:tc>
          <w:tcPr>
            <w:tcW w:w="1607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158°9′43.9″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КМ17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52°26′52.4″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158°9′52.8″</w:t>
            </w:r>
          </w:p>
        </w:tc>
        <w:tc>
          <w:tcPr>
            <w:tcW w:w="267" w:type="dxa"/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КМ28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52°27′50.4″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158°9′48</w:t>
            </w:r>
            <w:r w:rsidRPr="009A5C0A">
              <w:rPr>
                <w:sz w:val="24"/>
                <w:szCs w:val="24"/>
              </w:rPr>
              <w:t>.0</w:t>
            </w:r>
            <w:r w:rsidRPr="009A5C0A">
              <w:rPr>
                <w:sz w:val="24"/>
                <w:szCs w:val="24"/>
                <w:lang w:val="en-US"/>
              </w:rPr>
              <w:t>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КМ18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52°26′54.2″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158°9′30.5″</w:t>
            </w:r>
          </w:p>
        </w:tc>
        <w:tc>
          <w:tcPr>
            <w:tcW w:w="267" w:type="dxa"/>
            <w:tcBorders>
              <w:bottom w:val="nil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КМ29</w:t>
            </w:r>
          </w:p>
        </w:tc>
        <w:tc>
          <w:tcPr>
            <w:tcW w:w="150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52°27′52.7″</w:t>
            </w:r>
          </w:p>
        </w:tc>
        <w:tc>
          <w:tcPr>
            <w:tcW w:w="160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158°9′48.9″</w:t>
            </w:r>
          </w:p>
        </w:tc>
      </w:tr>
      <w:tr w:rsidR="00935C94" w:rsidRPr="009A5C0A" w:rsidTr="0032730C">
        <w:trPr>
          <w:jc w:val="center"/>
        </w:trPr>
        <w:tc>
          <w:tcPr>
            <w:tcW w:w="1514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  <w:r w:rsidRPr="009A5C0A">
              <w:rPr>
                <w:sz w:val="24"/>
                <w:szCs w:val="24"/>
              </w:rPr>
              <w:t>КМ19</w:t>
            </w:r>
          </w:p>
        </w:tc>
        <w:tc>
          <w:tcPr>
            <w:tcW w:w="1504" w:type="dxa"/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52°26′58</w:t>
            </w:r>
            <w:r w:rsidRPr="009A5C0A">
              <w:rPr>
                <w:sz w:val="24"/>
                <w:szCs w:val="24"/>
              </w:rPr>
              <w:t>.0</w:t>
            </w:r>
            <w:r w:rsidRPr="009A5C0A">
              <w:rPr>
                <w:sz w:val="24"/>
                <w:szCs w:val="24"/>
                <w:lang w:val="en-US"/>
              </w:rPr>
              <w:t>″</w:t>
            </w:r>
          </w:p>
        </w:tc>
        <w:tc>
          <w:tcPr>
            <w:tcW w:w="1702" w:type="dxa"/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  <w:r w:rsidRPr="009A5C0A">
              <w:rPr>
                <w:sz w:val="24"/>
                <w:szCs w:val="24"/>
                <w:lang w:val="en-US"/>
              </w:rPr>
              <w:t>158°9′15.7″</w:t>
            </w:r>
          </w:p>
        </w:tc>
        <w:tc>
          <w:tcPr>
            <w:tcW w:w="26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9A5C0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5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ind w:left="54"/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160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9A5C0A" w:rsidRDefault="00935C94" w:rsidP="0032730C">
            <w:pPr>
              <w:jc w:val="center"/>
              <w:rPr>
                <w:sz w:val="24"/>
                <w:szCs w:val="24"/>
                <w:lang w:val="en-US"/>
              </w:rPr>
            </w:pPr>
          </w:p>
        </w:tc>
      </w:tr>
    </w:tbl>
    <w:p w:rsidR="00935C94" w:rsidRPr="00635EBA" w:rsidRDefault="00935C94" w:rsidP="00935C94">
      <w:pPr>
        <w:tabs>
          <w:tab w:val="left" w:pos="1134"/>
        </w:tabs>
        <w:ind w:firstLine="709"/>
        <w:jc w:val="both"/>
        <w:rPr>
          <w:bCs/>
          <w:sz w:val="36"/>
          <w:szCs w:val="24"/>
          <w:lang w:eastAsia="ar-SA"/>
        </w:rPr>
      </w:pPr>
    </w:p>
    <w:p w:rsidR="00935C94" w:rsidRPr="00154D0B" w:rsidRDefault="00935C94" w:rsidP="00935C94">
      <w:pPr>
        <w:tabs>
          <w:tab w:val="left" w:pos="1134"/>
        </w:tabs>
        <w:ind w:firstLine="709"/>
        <w:jc w:val="both"/>
        <w:rPr>
          <w:bCs/>
          <w:szCs w:val="28"/>
          <w:lang w:eastAsia="ar-SA"/>
        </w:rPr>
      </w:pPr>
      <w:r>
        <w:rPr>
          <w:bCs/>
          <w:szCs w:val="28"/>
          <w:lang w:eastAsia="ar-SA"/>
        </w:rPr>
        <w:t>15</w:t>
      </w:r>
      <w:r w:rsidRPr="00154D0B">
        <w:rPr>
          <w:bCs/>
          <w:szCs w:val="28"/>
          <w:lang w:eastAsia="ar-SA"/>
        </w:rPr>
        <w:t>.  Зона охраны уникальных комплексов и объектов «Асачинские термальные источники» (площадь 12,57 га) устанавливается в целях охраны и регулировани</w:t>
      </w:r>
      <w:r>
        <w:rPr>
          <w:bCs/>
          <w:szCs w:val="28"/>
          <w:lang w:eastAsia="ar-SA"/>
        </w:rPr>
        <w:t>я</w:t>
      </w:r>
      <w:r w:rsidRPr="00154D0B">
        <w:rPr>
          <w:bCs/>
          <w:szCs w:val="28"/>
          <w:lang w:eastAsia="ar-SA"/>
        </w:rPr>
        <w:t xml:space="preserve"> использования </w:t>
      </w:r>
      <w:proofErr w:type="spellStart"/>
      <w:r w:rsidRPr="00154D0B">
        <w:rPr>
          <w:bCs/>
          <w:szCs w:val="28"/>
          <w:lang w:eastAsia="ar-SA"/>
        </w:rPr>
        <w:t>Асачинских</w:t>
      </w:r>
      <w:proofErr w:type="spellEnd"/>
      <w:r w:rsidRPr="00154D0B">
        <w:rPr>
          <w:bCs/>
          <w:szCs w:val="28"/>
          <w:lang w:eastAsia="ar-SA"/>
        </w:rPr>
        <w:t xml:space="preserve"> термальных источников, включая территорию термальных площадок, расположенных к востоку от вулкана Асача (</w:t>
      </w:r>
      <w:r>
        <w:rPr>
          <w:bCs/>
          <w:szCs w:val="28"/>
          <w:lang w:eastAsia="ar-SA"/>
        </w:rPr>
        <w:t xml:space="preserve">отметка </w:t>
      </w:r>
      <w:r w:rsidRPr="00154D0B">
        <w:rPr>
          <w:bCs/>
          <w:szCs w:val="28"/>
          <w:lang w:eastAsia="ar-SA"/>
        </w:rPr>
        <w:t xml:space="preserve">1909,2 м), на болотистом левобережье реки </w:t>
      </w:r>
      <w:proofErr w:type="spellStart"/>
      <w:r w:rsidRPr="00154D0B">
        <w:rPr>
          <w:bCs/>
          <w:szCs w:val="28"/>
          <w:lang w:eastAsia="ar-SA"/>
        </w:rPr>
        <w:t>Асачи</w:t>
      </w:r>
      <w:proofErr w:type="spellEnd"/>
      <w:r w:rsidRPr="00154D0B">
        <w:rPr>
          <w:bCs/>
          <w:szCs w:val="28"/>
          <w:lang w:eastAsia="ar-SA"/>
        </w:rPr>
        <w:t xml:space="preserve">, в 20 км от берега Тихого океана, в </w:t>
      </w:r>
      <w:r>
        <w:rPr>
          <w:bCs/>
          <w:szCs w:val="28"/>
          <w:lang w:eastAsia="ar-SA"/>
        </w:rPr>
        <w:t xml:space="preserve">рекреационных </w:t>
      </w:r>
      <w:r w:rsidRPr="00154D0B">
        <w:rPr>
          <w:bCs/>
          <w:szCs w:val="28"/>
          <w:lang w:eastAsia="ar-SA"/>
        </w:rPr>
        <w:t xml:space="preserve">и бальнеологических целях путем установления норм рекреационной нагрузки. 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16</w:t>
      </w:r>
      <w:r w:rsidRPr="00C55A98">
        <w:rPr>
          <w:lang w:eastAsia="ar-SA"/>
        </w:rPr>
        <w:t>. Зона охраны уникальных комплексов и объектов «Асачинские термальные источники» устанавливается в следующих границах: в радиусе 200</w:t>
      </w:r>
      <w:r>
        <w:rPr>
          <w:lang w:eastAsia="ar-SA"/>
        </w:rPr>
        <w:t> </w:t>
      </w:r>
      <w:r w:rsidRPr="00C55A98">
        <w:rPr>
          <w:lang w:eastAsia="ar-SA"/>
        </w:rPr>
        <w:t>м от центра термальных площадок, расположенном в точке с географическими координатами 52 градуса 11 минут 58.9 секунды северной широты и 158 градусов 10 минут 25.9 секунды восточной долготы.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17</w:t>
      </w:r>
      <w:r w:rsidRPr="00C55A98">
        <w:rPr>
          <w:lang w:eastAsia="ar-SA"/>
        </w:rPr>
        <w:t>. Зона охраны уникальных комплексов и объектов «Кривулькинские горячие источники» (площадь 12,57 га) устанавливается в целях охраны и регулировани</w:t>
      </w:r>
      <w:r>
        <w:rPr>
          <w:lang w:eastAsia="ar-SA"/>
        </w:rPr>
        <w:t>я</w:t>
      </w:r>
      <w:r w:rsidRPr="00C55A98">
        <w:rPr>
          <w:lang w:eastAsia="ar-SA"/>
        </w:rPr>
        <w:t xml:space="preserve"> использования Кривулькинских горячих источников, расположенных на берегу реки Кривульки, правого притока реки Левая Ходутка</w:t>
      </w:r>
      <w:r>
        <w:rPr>
          <w:lang w:eastAsia="ar-SA"/>
        </w:rPr>
        <w:t xml:space="preserve">, </w:t>
      </w:r>
      <w:r w:rsidRPr="00BB7DEC">
        <w:rPr>
          <w:bCs/>
          <w:lang w:eastAsia="ar-SA"/>
        </w:rPr>
        <w:t>в рекреационных и бальнеологических целях путем установления норм рекреационной нагрузки</w:t>
      </w:r>
      <w:r>
        <w:rPr>
          <w:bCs/>
          <w:lang w:eastAsia="ar-SA"/>
        </w:rPr>
        <w:t>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18</w:t>
      </w:r>
      <w:r w:rsidRPr="00C55A98">
        <w:rPr>
          <w:lang w:eastAsia="ar-SA"/>
        </w:rPr>
        <w:t>. Зона охраны уникальных комплексов и объектов «Кривулькинские горячие источники» устанавливается в следующих границах: в радиусе 200 м от центра термальных площадок, расположенном в точке с географическими координатами 51 градус 58 минут 51.8 секунды северной широты и 157 градусов 50 минут 57.1 секунды восточной долготы.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19</w:t>
      </w:r>
      <w:r w:rsidRPr="00C55A98">
        <w:rPr>
          <w:lang w:eastAsia="ar-SA"/>
        </w:rPr>
        <w:t>. Зона охраны уникальных комплексов и объектов «Желтовские горячие источники» (площадь 12,57 га) устанавливается в целях охраны и регулировани</w:t>
      </w:r>
      <w:r>
        <w:rPr>
          <w:lang w:eastAsia="ar-SA"/>
        </w:rPr>
        <w:t>я</w:t>
      </w:r>
      <w:r w:rsidRPr="00C55A98">
        <w:rPr>
          <w:lang w:eastAsia="ar-SA"/>
        </w:rPr>
        <w:t xml:space="preserve"> использования </w:t>
      </w:r>
      <w:proofErr w:type="spellStart"/>
      <w:r w:rsidRPr="00C55A98">
        <w:rPr>
          <w:lang w:eastAsia="ar-SA"/>
        </w:rPr>
        <w:t>Желтовских</w:t>
      </w:r>
      <w:proofErr w:type="spellEnd"/>
      <w:r w:rsidRPr="00C55A98">
        <w:rPr>
          <w:lang w:eastAsia="ar-SA"/>
        </w:rPr>
        <w:t xml:space="preserve"> горячих источников, включая территорию термальных площадок, расположенных на реке Желтая в 2,31 км вверх по течению реки от места ее слияния с ручьем Звонкий</w:t>
      </w:r>
      <w:r>
        <w:rPr>
          <w:lang w:eastAsia="ar-SA"/>
        </w:rPr>
        <w:t xml:space="preserve">, </w:t>
      </w:r>
      <w:r w:rsidRPr="00BB7DEC">
        <w:rPr>
          <w:bCs/>
          <w:lang w:eastAsia="ar-SA"/>
        </w:rPr>
        <w:t>в рекреационных и бальнеологических целях путем установления норм рекреационной нагрузки</w:t>
      </w:r>
      <w:r>
        <w:rPr>
          <w:bCs/>
          <w:lang w:eastAsia="ar-SA"/>
        </w:rPr>
        <w:t>.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2</w:t>
      </w:r>
      <w:r>
        <w:rPr>
          <w:lang w:eastAsia="ar-SA"/>
        </w:rPr>
        <w:t>0</w:t>
      </w:r>
      <w:r w:rsidRPr="00C55A98">
        <w:rPr>
          <w:lang w:eastAsia="ar-SA"/>
        </w:rPr>
        <w:t>. Зона охраны уникальных комплексов и объектов «Желтовские горячие источники» устанавливается в следующих границах: в радиусе 200 м от центра термальных площадок, расположенном в точке с географическими координатами 51 градус 34 минуты 27.53 секунд северной широты и 157 градусов 27 минут 38.87 секунды восточной долготы.</w:t>
      </w:r>
    </w:p>
    <w:p w:rsidR="00935C94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lastRenderedPageBreak/>
        <w:t>2</w:t>
      </w:r>
      <w:r>
        <w:rPr>
          <w:lang w:eastAsia="ar-SA"/>
        </w:rPr>
        <w:t>1</w:t>
      </w:r>
      <w:r w:rsidRPr="00C55A98">
        <w:rPr>
          <w:lang w:eastAsia="ar-SA"/>
        </w:rPr>
        <w:t>. Зона охраны уникальных комплексов и объектов «Бухта Русская – Мыс Кекурный» (площадь 3206,33 га) устанавливается в целях охраны уникальных прибрежных экосистем бухты</w:t>
      </w:r>
      <w:r>
        <w:rPr>
          <w:lang w:eastAsia="ar-SA"/>
        </w:rPr>
        <w:t>-</w:t>
      </w:r>
      <w:r w:rsidRPr="00C55A98">
        <w:rPr>
          <w:lang w:eastAsia="ar-SA"/>
        </w:rPr>
        <w:t xml:space="preserve">фиорда Русская, лежбищ морских млекопитающих, </w:t>
      </w:r>
      <w:r w:rsidRPr="00C55A98">
        <w:rPr>
          <w:bCs/>
          <w:lang w:eastAsia="ar-SA"/>
        </w:rPr>
        <w:t xml:space="preserve">мест гнездований морских колониальных и редких видов хищных птиц, </w:t>
      </w:r>
      <w:r>
        <w:rPr>
          <w:bCs/>
          <w:lang w:eastAsia="ar-SA"/>
        </w:rPr>
        <w:t xml:space="preserve">занесенных в Красную книгу Российской Федерации и Красную книгу Камчатского края, </w:t>
      </w:r>
      <w:r w:rsidRPr="00C55A98">
        <w:rPr>
          <w:lang w:eastAsia="ar-SA"/>
        </w:rPr>
        <w:t>Ахомтенского месторождения пресных питьевых вод, памятников истории и культуры, представленных</w:t>
      </w:r>
      <w:r>
        <w:rPr>
          <w:lang w:eastAsia="ar-SA"/>
        </w:rPr>
        <w:t>,</w:t>
      </w:r>
      <w:r w:rsidRPr="00C55A98">
        <w:rPr>
          <w:lang w:eastAsia="ar-SA"/>
        </w:rPr>
        <w:t xml:space="preserve"> в том числе</w:t>
      </w:r>
      <w:r>
        <w:rPr>
          <w:lang w:eastAsia="ar-SA"/>
        </w:rPr>
        <w:t>,</w:t>
      </w:r>
      <w:r w:rsidRPr="00C55A98">
        <w:rPr>
          <w:lang w:eastAsia="ar-SA"/>
        </w:rPr>
        <w:t xml:space="preserve"> древними поселениями</w:t>
      </w:r>
      <w:r>
        <w:rPr>
          <w:lang w:eastAsia="ar-SA"/>
        </w:rPr>
        <w:t xml:space="preserve"> коренных жителей.</w:t>
      </w:r>
    </w:p>
    <w:p w:rsidR="00935C94" w:rsidRPr="00834A58" w:rsidRDefault="00935C94" w:rsidP="00935C94">
      <w:pPr>
        <w:ind w:firstLine="709"/>
        <w:jc w:val="both"/>
        <w:rPr>
          <w:lang w:eastAsia="ar-SA"/>
        </w:rPr>
      </w:pPr>
      <w:r w:rsidRPr="00834A58">
        <w:rPr>
          <w:bCs/>
          <w:lang w:eastAsia="ar-SA"/>
        </w:rPr>
        <w:t>2</w:t>
      </w:r>
      <w:r>
        <w:rPr>
          <w:bCs/>
          <w:lang w:eastAsia="ar-SA"/>
        </w:rPr>
        <w:t>2</w:t>
      </w:r>
      <w:r w:rsidRPr="00834A58">
        <w:rPr>
          <w:bCs/>
          <w:lang w:eastAsia="ar-SA"/>
        </w:rPr>
        <w:t>. Зона охраны уникальных комплексов и объектов «Бухта Русская – Мыс Кекурный» включает</w:t>
      </w:r>
      <w:r w:rsidRPr="0020369D">
        <w:rPr>
          <w:bCs/>
          <w:lang w:eastAsia="ar-SA"/>
        </w:rPr>
        <w:t xml:space="preserve"> полосу </w:t>
      </w:r>
      <w:r>
        <w:rPr>
          <w:bCs/>
          <w:lang w:eastAsia="ar-SA"/>
        </w:rPr>
        <w:t xml:space="preserve">тихоокеанского побережья </w:t>
      </w:r>
      <w:r w:rsidRPr="0020369D">
        <w:rPr>
          <w:bCs/>
          <w:lang w:eastAsia="ar-SA"/>
        </w:rPr>
        <w:t>от устья реки Тихир</w:t>
      </w:r>
      <w:r>
        <w:rPr>
          <w:bCs/>
          <w:lang w:eastAsia="ar-SA"/>
        </w:rPr>
        <w:t xml:space="preserve">ка, </w:t>
      </w:r>
      <w:r w:rsidRPr="0020369D">
        <w:rPr>
          <w:bCs/>
          <w:lang w:eastAsia="ar-SA"/>
        </w:rPr>
        <w:t>бухт</w:t>
      </w:r>
      <w:r>
        <w:rPr>
          <w:bCs/>
          <w:lang w:eastAsia="ar-SA"/>
        </w:rPr>
        <w:t>у</w:t>
      </w:r>
      <w:r w:rsidRPr="0020369D">
        <w:rPr>
          <w:bCs/>
          <w:lang w:eastAsia="ar-SA"/>
        </w:rPr>
        <w:t xml:space="preserve"> Русская шириной около 3 км в ее северо-западной части и около 1 км – в юго-западной, а также полосу побережья Тихого океана от мыса Входной до мыса </w:t>
      </w:r>
      <w:r w:rsidRPr="00350481">
        <w:rPr>
          <w:bCs/>
          <w:lang w:eastAsia="ar-SA"/>
        </w:rPr>
        <w:t xml:space="preserve">Кекурный, включая </w:t>
      </w:r>
      <w:proofErr w:type="spellStart"/>
      <w:r w:rsidRPr="00350481">
        <w:rPr>
          <w:bCs/>
          <w:lang w:eastAsia="ar-SA"/>
        </w:rPr>
        <w:t>кекуры</w:t>
      </w:r>
      <w:proofErr w:type="spellEnd"/>
      <w:r w:rsidRPr="00350481">
        <w:rPr>
          <w:bCs/>
          <w:lang w:eastAsia="ar-SA"/>
        </w:rPr>
        <w:t>, с расположенным</w:t>
      </w:r>
      <w:r w:rsidRPr="0020369D">
        <w:rPr>
          <w:bCs/>
          <w:lang w:eastAsia="ar-SA"/>
        </w:rPr>
        <w:t xml:space="preserve"> здесь лежбищем сивучей</w:t>
      </w:r>
      <w:r>
        <w:rPr>
          <w:bCs/>
          <w:lang w:eastAsia="ar-SA"/>
        </w:rPr>
        <w:t xml:space="preserve"> и </w:t>
      </w:r>
      <w:r w:rsidRPr="00834A58">
        <w:rPr>
          <w:lang w:eastAsia="ar-SA"/>
        </w:rPr>
        <w:t>устанавливается в следующих границах:</w:t>
      </w:r>
    </w:p>
    <w:p w:rsidR="00935C94" w:rsidRPr="00F60931" w:rsidRDefault="00935C94" w:rsidP="00935C94">
      <w:pPr>
        <w:ind w:firstLine="709"/>
        <w:jc w:val="both"/>
        <w:rPr>
          <w:lang w:eastAsia="ar-SA"/>
        </w:rPr>
      </w:pPr>
      <w:r w:rsidRPr="004A2B6D">
        <w:rPr>
          <w:lang w:eastAsia="ar-SA"/>
        </w:rPr>
        <w:t>1) северо-восточная и восточная границы: от характерной точки 180 с географическими координатами 52 градуса 27 минут  24.4 секунды северной широты и 158 градусов 27 минут 35.2 секунды восточной долготы, расположенной на линии восточной границы кластера «Северный» Природного</w:t>
      </w:r>
      <w:r w:rsidRPr="00F60931">
        <w:rPr>
          <w:lang w:eastAsia="ar-SA"/>
        </w:rPr>
        <w:t xml:space="preserve"> парка, на берегу Тихого океана, на левой стороне устьевой части реки Тихирка, проходит по кромке береговой линии Тихого океана в общем юго-восточном направлении на протяжении 1850 м через характерные точки 181 – 189 до характерной точки 190 восточной границы кластера «Северный» с географическими координатами 52 градуса 26 минут 57.8 секунды северной широты и 158 градусов 28 минут 38.2 секунды восточной долготы, соответствующей крайней южной оконечности бухты Тихирка; далее от характерной точки 190 граница проходит в общем юго-западном направлении по береговой линии бухты Русская на протяжении 7252 м через характерные точки 191 – 217 восточной границы кластера «Северный» до характерной точки 218 восточной границы кластера «Северный» с географическими координатами 52 градуса 24 минуты 47.1 секунды северной широты и 158 градусов 24 минуты 41.1 секунды восточной долготы, расположенной по левой стороне устьевой части реки Русская; далее от характерной точки  218 в общем юго-восточном направлении на протяжении 2920 м по береговой линии бухты Русская через характерные точки 219 – 234 до характерной точки 235 восточной границы кластера «Северный» с географическими координатами 52 градуса 24 минуты 5.6 секунды северной широты и 158 градусов 25 минут 47.0 секунд восточной долготы, соответствующей крайней южной отметке бухты Русская; далее от характерной точки 235 в общем северо-восточном направлении по береговой линии бухты Русская на протяжении 6830 м через характерные точки 236 – 272 восточной границы кластера «Северный» до характерной точки 273восточной границы кластера «Северный» с географическими координатами 52 градуса 26 минут 14.3 секунды северной широты и 158 градусов 30 минут 22.2 секунд восточной долготы, соответствующей мысу Входному; далее от характерной точки 273 граница проходит 4835 м в общем юго-восточном направлении вдоль береговой линии Тихого океана через характерные точки 274 – 308восточной </w:t>
      </w:r>
      <w:r w:rsidRPr="00F60931">
        <w:rPr>
          <w:lang w:eastAsia="ar-SA"/>
        </w:rPr>
        <w:lastRenderedPageBreak/>
        <w:t xml:space="preserve">границы кластера «Северный» до характерной точки 309 восточной границы кластера «Северный» с географическими координатами 52 градуса 25 минут 4.0 секунды северной широты и 158 градусов 33 минуты 34.4 секунды восточной долготы, соответствующей мысу </w:t>
      </w:r>
      <w:proofErr w:type="spellStart"/>
      <w:r w:rsidRPr="00F60931">
        <w:rPr>
          <w:lang w:eastAsia="ar-SA"/>
        </w:rPr>
        <w:t>Кекурному</w:t>
      </w:r>
      <w:proofErr w:type="spellEnd"/>
      <w:r w:rsidRPr="00F60931">
        <w:rPr>
          <w:lang w:eastAsia="ar-SA"/>
        </w:rPr>
        <w:t xml:space="preserve">, на прибрежных камнях которого расположено лежбище сивучей; </w:t>
      </w:r>
    </w:p>
    <w:p w:rsidR="00935C94" w:rsidRPr="00F60931" w:rsidRDefault="00935C94" w:rsidP="00935C94">
      <w:pPr>
        <w:ind w:firstLine="709"/>
        <w:jc w:val="both"/>
        <w:rPr>
          <w:lang w:eastAsia="ar-SA"/>
        </w:rPr>
      </w:pPr>
      <w:r w:rsidRPr="00F60931">
        <w:rPr>
          <w:lang w:eastAsia="ar-SA"/>
        </w:rPr>
        <w:t xml:space="preserve">2) юго-западная граница: от характерной точки 309 проходит на протяжении 1874 м в общем запад-юго-западном направлении через характерные точки 310 – 328восточной границы кластера «Северный» до характерной точки 329  восточной границы кластера «Северный» с географическими координатами 52 градуса 24 минуты 56.9 секунды северной широты и 158 градусов 32 минуты 43.3 секунд восточной долготы, расположенной на берегу Тихого океана напротив крайней северо-восточной крайней точки зеркала озера Тихое на удалении 1580 м в юго-восточном направлении от высотной отметки 498,8 м; далее от характерной точки 329 в западном направлении на протяжении 132 км до характерной точки Р1 с географическими координатами 52 градуса 24 минуты 50.2 секунды северной широты и 158 градусов 32 минуты 27.9 секунды восточной долготы, соответствующей крайней северо-восточной точке зеркала озера Тихое; далее от характерной точки Р1 в общем западном направлении вдоль береговой линии озера Тихого на протяжении 1003 м до характерной точки Р2 с географическими координатами 52 градуса 24 минуты 40.9 секунды северной широты и 158 градусов 31 минута 39.9 секунды восточной долготы, расположенной на берегу озера Тихого на удалении 1100 м от высотной отметки 498,8 м в юго-юго-восточном направлении; далее от характерной точки Р2 граница проходит прямой линией в общем северо-западном направлении на протяжении 2384 м до характерной точки Р3 с географическими координатами 52 градуса 25 минут 33.2 секунды северной широты и 158 градусов 30 минут 6.7 секунды восточной долготы, соответствующей высотной отметке 514,7 м; далее от характерной точки Р3 прямой линией в юго-западном направлении на протяжении 3823 м до характерной точки Р4 с географическими координатами 52 градуса 24 минуты 14.3 секунды северной широты и 158 градусов 27 минут 31.8 секунд восточной долготы, соответствующей высотной отметке 700,8 м; далее от характерной точки Р4 прямой линией в юго-западном направлении на протяжении 1120 м до характерной точки Р5 с географическими координатами 52 градуса 23 минуты 52.8 секунды северной широты и 158 градусов 26 минут 43.6 секунды восточной долготы, соответствующей истоку реки без названия, впадающей в бухту Русская в 2450 м на северо-восток от ее крайней южной оконечности; далее от характерной точки Р5 в юго-западном направлении прямой линией на протяжении 1487 м до характерной точки Р6 с географическими координатами 52 градуса 23 минуты 28.5 секунды северной широты и 158 градусов 25 минут 35.5 секунды восточной долготы, расположенной в русле </w:t>
      </w:r>
      <w:proofErr w:type="spellStart"/>
      <w:r w:rsidRPr="00F60931">
        <w:rPr>
          <w:lang w:eastAsia="ar-SA"/>
        </w:rPr>
        <w:t>рекиТарбаганья</w:t>
      </w:r>
      <w:proofErr w:type="spellEnd"/>
      <w:r w:rsidRPr="00F60931">
        <w:rPr>
          <w:lang w:eastAsia="ar-SA"/>
        </w:rPr>
        <w:t xml:space="preserve">, в 410 м от места ее слияния с рекой Удалая; далее от характерной точки Р6 прямой линией на протяжении 4210 м в запад-северо-западном направлении до характерной точки Р7 с географическими координатами 52 градуса 23 минуты 59.3 секунды северной широты и 158 градусов 21 минута 58.5 секунды восточной </w:t>
      </w:r>
      <w:r w:rsidRPr="00F60931">
        <w:rPr>
          <w:lang w:eastAsia="ar-SA"/>
        </w:rPr>
        <w:lastRenderedPageBreak/>
        <w:t xml:space="preserve">долготы, расположенной на реке Гремучка, в 1614 м вверх по ее течению от места впадения основного русла реки в реку Русская; </w:t>
      </w:r>
    </w:p>
    <w:p w:rsidR="00935C94" w:rsidRPr="00F60931" w:rsidRDefault="00935C94" w:rsidP="00935C94">
      <w:pPr>
        <w:ind w:firstLine="709"/>
        <w:jc w:val="both"/>
        <w:rPr>
          <w:lang w:eastAsia="ar-SA"/>
        </w:rPr>
      </w:pPr>
      <w:r w:rsidRPr="00F60931">
        <w:rPr>
          <w:lang w:eastAsia="ar-SA"/>
        </w:rPr>
        <w:t>3) северо-западная граница: от характерной точки Р7 прямой линией на протяжении 950 м в северо-западном направлении до характерной точки Р8 с географическими координатами 52 градуса 24 минуты 24.2 секунды северной широты и 158 градусов 21 минута 28.5 секунды восточной долготы, расположенной в месте впадения в реку Русская реки без названия, в 3770 м вверх по течению от устья реки Русская; далее от характерной точки Р8 прямой линией на протяжении 3254 м в северо-восточном направлении до характерной точки Р9 с географическими координатами 52 градуса 25 минут 40.9 секунды северной широты и 158 градусов 23 минуты 26.8 секунд восточной долготы, расположенной в истоке реки Малышка, в 1522 м восток-юго-восточнее высотной отметки 1004,0 м; далее от характерной точки Р9 граница проходит вдоль правого берега реки Малышка вниз по ее течению на протяжении 5176 м в общем северо-восточном направлении до характерной точки Р10 с географическими координатами 52 градуса 27 минут 23.9 секунды северной широты и 158 градусов 26 минут 33.1 секунды восточной долготы, расположенной на противоположном от места впадения реки Малышка берегу реки Тихирка; далее от характерной точки Р10 граница проходит вдоль левого берега реки Тихирка на протяжении 1621 м в общем восточном направлении до характерной точки 180, где и замыкается.</w:t>
      </w:r>
    </w:p>
    <w:p w:rsidR="00935C94" w:rsidRDefault="00935C94" w:rsidP="00935C94">
      <w:pPr>
        <w:tabs>
          <w:tab w:val="left" w:pos="1418"/>
        </w:tabs>
        <w:ind w:firstLine="709"/>
        <w:jc w:val="both"/>
        <w:rPr>
          <w:lang w:eastAsia="ar-SA"/>
        </w:rPr>
      </w:pPr>
      <w:r w:rsidRPr="004A2B6D">
        <w:rPr>
          <w:lang w:eastAsia="ar-SA"/>
        </w:rPr>
        <w:t>23. Каталог координат характерных точек границы зоны охраны уникальных комплексов и объектов «Бухта Русская – Мыс Кекурный»:</w:t>
      </w:r>
    </w:p>
    <w:p w:rsidR="00935C94" w:rsidRDefault="00935C94" w:rsidP="00935C94">
      <w:pPr>
        <w:tabs>
          <w:tab w:val="left" w:pos="1418"/>
        </w:tabs>
        <w:ind w:firstLine="709"/>
        <w:jc w:val="both"/>
        <w:rPr>
          <w:szCs w:val="28"/>
          <w:lang w:eastAsia="ar-SA"/>
        </w:rPr>
      </w:pPr>
    </w:p>
    <w:tbl>
      <w:tblPr>
        <w:tblStyle w:val="ab"/>
        <w:tblW w:w="9761" w:type="dxa"/>
        <w:jc w:val="center"/>
        <w:tblLayout w:type="fixed"/>
        <w:tblLook w:val="04A0" w:firstRow="1" w:lastRow="0" w:firstColumn="1" w:lastColumn="0" w:noHBand="0" w:noVBand="1"/>
      </w:tblPr>
      <w:tblGrid>
        <w:gridCol w:w="1622"/>
        <w:gridCol w:w="1559"/>
        <w:gridCol w:w="1559"/>
        <w:gridCol w:w="284"/>
        <w:gridCol w:w="1559"/>
        <w:gridCol w:w="1559"/>
        <w:gridCol w:w="1619"/>
      </w:tblGrid>
      <w:tr w:rsidR="00935C94" w:rsidRPr="005A699D" w:rsidTr="0032730C">
        <w:trPr>
          <w:tblHeader/>
          <w:jc w:val="center"/>
        </w:trPr>
        <w:tc>
          <w:tcPr>
            <w:tcW w:w="1622" w:type="dxa"/>
            <w:vMerge w:val="restart"/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18" w:type="dxa"/>
            <w:gridSpan w:val="2"/>
            <w:tcBorders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Координаты WGS-84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Номер характерной точки</w:t>
            </w:r>
          </w:p>
        </w:tc>
        <w:tc>
          <w:tcPr>
            <w:tcW w:w="3178" w:type="dxa"/>
            <w:gridSpan w:val="2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  <w:lang w:val="en-US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</w:rPr>
              <w:t>Координаты WGS-84</w:t>
            </w:r>
          </w:p>
        </w:tc>
      </w:tr>
      <w:tr w:rsidR="00935C94" w:rsidRPr="005A699D" w:rsidTr="0032730C">
        <w:trPr>
          <w:tblHeader/>
          <w:jc w:val="center"/>
        </w:trPr>
        <w:tc>
          <w:tcPr>
            <w:tcW w:w="1622" w:type="dxa"/>
            <w:vMerge/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color w:val="000000" w:themeColor="text1"/>
                <w:sz w:val="24"/>
                <w:szCs w:val="24"/>
              </w:rPr>
              <w:t>Северная широта</w:t>
            </w:r>
          </w:p>
        </w:tc>
        <w:tc>
          <w:tcPr>
            <w:tcW w:w="1619" w:type="dxa"/>
            <w:tcBorders>
              <w:bottom w:val="single" w:sz="4" w:space="0" w:color="auto"/>
            </w:tcBorders>
            <w:vAlign w:val="center"/>
          </w:tcPr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042EB2" w:rsidRDefault="00935C94" w:rsidP="0032730C">
            <w:pPr>
              <w:jc w:val="center"/>
              <w:rPr>
                <w:bCs/>
                <w:color w:val="000000" w:themeColor="text1"/>
                <w:sz w:val="24"/>
                <w:szCs w:val="24"/>
                <w:lang w:eastAsia="ar-SA"/>
              </w:rPr>
            </w:pPr>
            <w:r w:rsidRPr="00042EB2">
              <w:rPr>
                <w:bCs/>
                <w:color w:val="000000" w:themeColor="text1"/>
                <w:sz w:val="24"/>
                <w:szCs w:val="24"/>
                <w:lang w:eastAsia="ar-SA"/>
              </w:rPr>
              <w:t>долгота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180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52°27'24.4"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158°27'35.2"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52°26'14.8"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158°27'45.3"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181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52°27'18.5"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158°27'38.7"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52°26'7.2"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158°27'31.5"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182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52°27'16.8"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158°27'41.8"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52°26'4.3"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158°27'29.3"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52°27'16.8"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158°27'51.6"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52°25'57.5"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158°27'21.9"</w:t>
            </w:r>
          </w:p>
        </w:tc>
      </w:tr>
      <w:tr w:rsidR="00935C94" w:rsidRPr="005A699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52°27'14.2"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158°28'3.8"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52°25'51.0"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158°27'16.3"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185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52°27'11.1"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158°28'14.9"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52°25'41.1"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158°27'0.0"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52°27'9.4"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158°28'18.4"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52°25'35.8"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158°26'48.1"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52°27'2.8"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158°28'20.3"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52°25'26.9"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158°26'31.4"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52°26'59.6"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158°28'24.0"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52°25'19.9"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158°26'22."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189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52°26'58.3"</w:t>
            </w:r>
          </w:p>
        </w:tc>
        <w:tc>
          <w:tcPr>
            <w:tcW w:w="1559" w:type="dxa"/>
          </w:tcPr>
          <w:p w:rsidR="00935C94" w:rsidRPr="00C11616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158°28'29.7"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209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52°25'12.4"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158°26'7.3"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52°26'57.8"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158°28'38.2"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158°25'46.7"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52°26'55.2"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158°28'48.0"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158°25'36.2"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52°26'51.4"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158°28'48.2"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52°24'55.8"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158°25'28.6"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52°26'49.2"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158°28'45.6"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52°24'52.4"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158°25'21.9"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52°26'47.2"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158°28'38.3"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52°24'52.5"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158°25'12.1"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52°26'43.0"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158°28'30.0"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52°24'50.6"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158°25'6.7"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52°26'35.8"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158°28'19.5"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52°24'49.7"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158°24'59.9"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52°26'31.9"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158°28'8.8"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52°24'47.4"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158°24'51.6"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52°26'23.8"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158°27'54.0"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52°24'47.1"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158°24'41.1"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199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52°26'18.1"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158°27'46.4"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219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52°24'43.2"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158°24'22.7"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lastRenderedPageBreak/>
              <w:t>220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52°24'37.1"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158°24'22.7"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52°26'0.8"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158°29'51.8"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221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52°24'34.8"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158°24'23.5"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nil"/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52°26'4.2"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158°29'59.6"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222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52°24'29.8"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158°24'16.8"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158°30'6.4"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223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52°24'25.3"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158°24'13.8"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52°26'7.0"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158°30'11.6"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FB3C1D">
              <w:rPr>
                <w:color w:val="000000"/>
                <w:sz w:val="24"/>
                <w:szCs w:val="24"/>
              </w:rPr>
              <w:t>224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52°24'21.5"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158°24'13.9"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52°26'9.3"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158°30'15.9"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225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52°24'20.4"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158°24'19.0"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52°26'13.3"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158°30'19.8"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226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52°24'20.4"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158°24'24.4"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52°26'14.3"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158°30'22.2"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227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52°24'18.7"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158°24'33.6"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52°26'14.3"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158°30'25.5"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228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52°24'18.8"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158°24'46.2"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52°26'12.7"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158°30'26.9"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229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52°24'20.8"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158°24'57.6"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52°26'8.7"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158°30'27.4"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52°24'21.9"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158°25'7.5"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52°26'5.6"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158°30'35.0"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52°24'21.7"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158°25'12.1"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52°26'6.1"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158°30'38.0"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52°24'20.6"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158°25'15.8"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279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52°26'8.6"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158°30'41.1"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52°24'14.5"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158°25'26.2"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52°26'10.4"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158°30'41.8"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52°24'9.4"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158°25'35.4"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52°26'11.3"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158°30'42.7"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52°24'5.6"</w:t>
            </w:r>
          </w:p>
        </w:tc>
        <w:tc>
          <w:tcPr>
            <w:tcW w:w="155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158°25'47"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52°26'11.2"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158°30'44.7"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236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52°24'4.3"</w:t>
            </w:r>
          </w:p>
        </w:tc>
        <w:tc>
          <w:tcPr>
            <w:tcW w:w="1559" w:type="dxa"/>
            <w:tcBorders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158°25'48.8"</w:t>
            </w:r>
          </w:p>
        </w:tc>
        <w:tc>
          <w:tcPr>
            <w:tcW w:w="284" w:type="dxa"/>
            <w:tcBorders>
              <w:top w:val="nil"/>
              <w:bottom w:val="nil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283</w:t>
            </w:r>
          </w:p>
        </w:tc>
        <w:tc>
          <w:tcPr>
            <w:tcW w:w="1559" w:type="dxa"/>
            <w:tcBorders>
              <w:bottom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52°26'10.2"</w:t>
            </w:r>
          </w:p>
        </w:tc>
        <w:tc>
          <w:tcPr>
            <w:tcW w:w="1619" w:type="dxa"/>
            <w:tcBorders>
              <w:bottom w:val="single" w:sz="4" w:space="0" w:color="auto"/>
            </w:tcBorders>
          </w:tcPr>
          <w:p w:rsidR="00935C94" w:rsidRPr="001A69B5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158°30'47.0"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158°25'50.6"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52°26'5.6"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158°30'48.0"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52°24'5.9"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158°25'52.3"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52°26'2.1"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158°30'49.8"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239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52°24'6.6"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158°25'55.2"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52°25'59.8"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158°30'51.8"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52°24'11.2"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158°26'0.6"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52°25'58.0"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158°30'54.4"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52°24'21.4"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158°26'21.4"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52°25'57.1"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158°30'58.2"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52°24'27.1"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158°26'31.6"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289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52°25'57.6"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158°31'2.7"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52°24'33.0"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158°26'39.9"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52°25'57.0"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158°31'5.4"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52°24'42.1"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158°26'55.8"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52°25'55.1"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158°31'6.3"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245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52°24'42.8"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158°26'58.8"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52°25'51.7"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158°31'8.4"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52°24'53.4"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158°27'16.4"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52°25'47.8"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158°31'12.4"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52°24'56.3"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158°27'23.7"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52°25'44.3"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158°31'16.5"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52°25'1.3"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158°27'25.5"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52°25'41.5"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158°31'21.8"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249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52°25'6.9"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158°27'31.5"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52°25'38.3"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158°31'27.0"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52°25'11.8"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158°27'41.8"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52°25'34.2"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158°31'38.1"</w:t>
            </w:r>
          </w:p>
        </w:tc>
      </w:tr>
      <w:tr w:rsidR="00935C94" w:rsidRPr="00965583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52°25'17.1"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158°27'49.5"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52°25'31.7"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158°31'49.6"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52°25'21.6"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158°27'58.3"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299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52°25'29.0"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158°31'59.3"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52°25'25.1"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158°28'6.2"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52°25'20.9"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158°32'25.6"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52°25'28.2"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158°28'15.0"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52°25'15.0"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158°32'34.8"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255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52°25'31.2"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158°28'20.7"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52°25'9.4"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158°32'44.1"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52°25'34.1"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158°28'25.0"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52°25'5.9"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158°32'53.4"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257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52°25'38.4"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158°28'29.3"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158°33'6.9"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258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52°25'40.7"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158°28'33.6"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52°25'1.3"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158°33'19.6"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259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52°25'42.7"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158°28'44.9"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52°25'3.9"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158°33'22.6"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260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52°25'46.2"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158°28'52.7"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158°33'26.1"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261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52°25'52.3"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158°29'3.0"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52°25'3.1"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158°33'29.8"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262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52°25'56.3"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158°29'10.0"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309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52°25'4.0"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158°33'34.4"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263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52°25'58.1"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158°29'16.3"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52°25'3.2"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158°33'37.3"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264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52°25'58.2"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158°29'28.8"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52°24'59.4"</w:t>
            </w:r>
          </w:p>
        </w:tc>
        <w:tc>
          <w:tcPr>
            <w:tcW w:w="1619" w:type="dxa"/>
            <w:tcBorders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158°33'36.7"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265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52°25'57.6"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158°29'37.5"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52°24'57.9"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158°33'39.5"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266</w:t>
            </w: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52°25'58.4"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158°29'45.4"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52°24'56.1"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158°33'39.2"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lastRenderedPageBreak/>
              <w:t>314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52°24'55.4"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158°33'36.3"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52°24'58.3"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158°32'50.9"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158°33'32.7"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328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52°24'55.8"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158°32'46.9"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52°24'57.5"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158°33'26.7"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329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52°24'56.9"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158°32'43.3"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52°24'58.5"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158°33'24.0"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52°24'50.2"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158°32'27.9"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52°24'57.0"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158°33'20.7"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52°24'40.9"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158°31'39.9"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319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52°24'56.6"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158°33'15.7"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52°25'33.2"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158°30'6.7"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52°24'57.8"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158°33'13.4"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52°24'14.3"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158°27'31.8"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321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158°33'12.3"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52°23'52.8"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158°26'43.6"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322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52°24'54.5"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158°33'12.4"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52°23'28.5"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158°25'35.5"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323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52°24'54.3"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158°33'9.6"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Р7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52°23'56.3"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158°21'58.5"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324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52°24'55.4"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158°33'5.4"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Р8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52°24'24.2"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158°21'28.2"</w:t>
            </w:r>
          </w:p>
        </w:tc>
      </w:tr>
      <w:tr w:rsidR="00935C94" w:rsidRPr="00FB3C1D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325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52°24'56.2"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158°32'56.3"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Р9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52°25'40.9"</w:t>
            </w:r>
          </w:p>
        </w:tc>
        <w:tc>
          <w:tcPr>
            <w:tcW w:w="161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158°23'26.8"</w:t>
            </w:r>
          </w:p>
        </w:tc>
      </w:tr>
      <w:tr w:rsidR="00935C94" w:rsidRPr="00965583" w:rsidTr="0032730C">
        <w:trPr>
          <w:jc w:val="center"/>
        </w:trPr>
        <w:tc>
          <w:tcPr>
            <w:tcW w:w="1622" w:type="dxa"/>
            <w:tcBorders>
              <w:left w:val="single" w:sz="4" w:space="0" w:color="auto"/>
            </w:tcBorders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326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52°24'58.8"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158°32'53.2"</w:t>
            </w:r>
          </w:p>
        </w:tc>
        <w:tc>
          <w:tcPr>
            <w:tcW w:w="284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935C94" w:rsidRPr="00FB3C1D" w:rsidRDefault="00935C94" w:rsidP="0032730C">
            <w:pPr>
              <w:pStyle w:val="aff5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59" w:type="dxa"/>
            <w:tcBorders>
              <w:left w:val="single" w:sz="4" w:space="0" w:color="auto"/>
            </w:tcBorders>
            <w:vAlign w:val="center"/>
          </w:tcPr>
          <w:p w:rsidR="00935C94" w:rsidRPr="00FB3C1D" w:rsidRDefault="00935C94" w:rsidP="0032730C">
            <w:pPr>
              <w:jc w:val="center"/>
              <w:rPr>
                <w:rFonts w:eastAsia="Calibri"/>
                <w:sz w:val="24"/>
                <w:szCs w:val="24"/>
              </w:rPr>
            </w:pPr>
            <w:r w:rsidRPr="00FB3C1D">
              <w:rPr>
                <w:rFonts w:eastAsia="Calibri"/>
                <w:sz w:val="24"/>
                <w:szCs w:val="24"/>
              </w:rPr>
              <w:t>Р10</w:t>
            </w:r>
          </w:p>
        </w:tc>
        <w:tc>
          <w:tcPr>
            <w:tcW w:w="1559" w:type="dxa"/>
          </w:tcPr>
          <w:p w:rsidR="00935C94" w:rsidRPr="00FB3C1D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52°27'23.9"</w:t>
            </w:r>
          </w:p>
        </w:tc>
        <w:tc>
          <w:tcPr>
            <w:tcW w:w="1619" w:type="dxa"/>
          </w:tcPr>
          <w:p w:rsidR="00935C94" w:rsidRPr="00F76680" w:rsidRDefault="00935C94" w:rsidP="0032730C">
            <w:pPr>
              <w:jc w:val="center"/>
              <w:rPr>
                <w:sz w:val="24"/>
                <w:szCs w:val="24"/>
              </w:rPr>
            </w:pPr>
            <w:r w:rsidRPr="00FB3C1D">
              <w:rPr>
                <w:sz w:val="24"/>
                <w:szCs w:val="24"/>
              </w:rPr>
              <w:t>158°26'33.1"</w:t>
            </w:r>
          </w:p>
        </w:tc>
      </w:tr>
    </w:tbl>
    <w:p w:rsidR="00935C94" w:rsidRDefault="00935C94" w:rsidP="00935C94">
      <w:pPr>
        <w:tabs>
          <w:tab w:val="left" w:pos="1418"/>
        </w:tabs>
        <w:ind w:firstLine="709"/>
        <w:jc w:val="both"/>
        <w:rPr>
          <w:lang w:eastAsia="ar-SA"/>
        </w:rPr>
      </w:pPr>
    </w:p>
    <w:p w:rsidR="00935C94" w:rsidRPr="00154D0B" w:rsidRDefault="00935C94" w:rsidP="00935C94">
      <w:pPr>
        <w:tabs>
          <w:tab w:val="left" w:pos="1418"/>
        </w:tabs>
        <w:ind w:firstLine="709"/>
        <w:jc w:val="both"/>
        <w:rPr>
          <w:lang w:eastAsia="ar-SA"/>
        </w:rPr>
      </w:pPr>
      <w:r>
        <w:rPr>
          <w:lang w:eastAsia="ar-SA"/>
        </w:rPr>
        <w:t>24</w:t>
      </w:r>
      <w:r w:rsidRPr="00154D0B">
        <w:rPr>
          <w:lang w:eastAsia="ar-SA"/>
        </w:rPr>
        <w:t xml:space="preserve">. В зону охраны уникальных комплексов и объектов «Бухта Русская – Мыс Кекурный» не включены </w:t>
      </w:r>
      <w:r>
        <w:rPr>
          <w:lang w:eastAsia="ar-SA"/>
        </w:rPr>
        <w:t>находящиеся</w:t>
      </w:r>
      <w:r w:rsidRPr="00154D0B">
        <w:rPr>
          <w:lang w:eastAsia="ar-SA"/>
        </w:rPr>
        <w:t xml:space="preserve"> в границах ее контура зоны хозяйственного назначения </w:t>
      </w:r>
      <w:r>
        <w:rPr>
          <w:lang w:eastAsia="ar-SA"/>
        </w:rPr>
        <w:t xml:space="preserve">– </w:t>
      </w:r>
      <w:r w:rsidRPr="00154D0B">
        <w:rPr>
          <w:lang w:eastAsia="ar-SA"/>
        </w:rPr>
        <w:t xml:space="preserve">«Маяк «Русский» </w:t>
      </w:r>
      <w:r>
        <w:rPr>
          <w:lang w:eastAsia="ar-SA"/>
        </w:rPr>
        <w:t>(</w:t>
      </w:r>
      <w:r w:rsidRPr="00154D0B">
        <w:rPr>
          <w:lang w:eastAsia="ar-SA"/>
        </w:rPr>
        <w:t>площадь 0,8 га</w:t>
      </w:r>
      <w:r>
        <w:rPr>
          <w:lang w:eastAsia="ar-SA"/>
        </w:rPr>
        <w:t xml:space="preserve">), расположенный на </w:t>
      </w:r>
      <w:r w:rsidRPr="00154D0B">
        <w:rPr>
          <w:lang w:eastAsia="ar-SA"/>
        </w:rPr>
        <w:t>мыс</w:t>
      </w:r>
      <w:r>
        <w:rPr>
          <w:lang w:eastAsia="ar-SA"/>
        </w:rPr>
        <w:t>е</w:t>
      </w:r>
      <w:r w:rsidRPr="00154D0B">
        <w:rPr>
          <w:lang w:eastAsia="ar-SA"/>
        </w:rPr>
        <w:t xml:space="preserve"> Входной бухты Русск</w:t>
      </w:r>
      <w:r>
        <w:rPr>
          <w:lang w:eastAsia="ar-SA"/>
        </w:rPr>
        <w:t>ой,</w:t>
      </w:r>
      <w:r w:rsidRPr="00154D0B">
        <w:rPr>
          <w:lang w:eastAsia="ar-SA"/>
        </w:rPr>
        <w:t xml:space="preserve"> и «Горло бухты Русской» (площадь 187,3 га). </w:t>
      </w:r>
    </w:p>
    <w:p w:rsidR="00935C94" w:rsidRPr="00154D0B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25</w:t>
      </w:r>
      <w:r w:rsidRPr="00154D0B">
        <w:rPr>
          <w:lang w:eastAsia="ar-SA"/>
        </w:rPr>
        <w:t xml:space="preserve">. Зона охраны уникальных комплексов и объектов «Кальдера вулкана Горелый» </w:t>
      </w:r>
      <w:r>
        <w:rPr>
          <w:lang w:eastAsia="ar-SA"/>
        </w:rPr>
        <w:t>(</w:t>
      </w:r>
      <w:r w:rsidRPr="00154D0B">
        <w:rPr>
          <w:lang w:eastAsia="ar-SA"/>
        </w:rPr>
        <w:t>площадь 10 666,48 га</w:t>
      </w:r>
      <w:r>
        <w:rPr>
          <w:lang w:eastAsia="ar-SA"/>
        </w:rPr>
        <w:t>)</w:t>
      </w:r>
      <w:r w:rsidRPr="00154D0B">
        <w:rPr>
          <w:lang w:eastAsia="ar-SA"/>
        </w:rPr>
        <w:t xml:space="preserve"> устанавливается в целях </w:t>
      </w:r>
      <w:r>
        <w:rPr>
          <w:lang w:eastAsia="ar-SA"/>
        </w:rPr>
        <w:t xml:space="preserve">охраны и </w:t>
      </w:r>
      <w:r w:rsidRPr="00154D0B">
        <w:rPr>
          <w:lang w:eastAsia="ar-SA"/>
        </w:rPr>
        <w:t xml:space="preserve">регулирования использования в научных и рекреационных целях уникального природного </w:t>
      </w:r>
      <w:r>
        <w:rPr>
          <w:lang w:eastAsia="ar-SA"/>
        </w:rPr>
        <w:t xml:space="preserve">комплекса </w:t>
      </w:r>
      <w:r w:rsidRPr="00154D0B">
        <w:rPr>
          <w:lang w:eastAsia="ar-SA"/>
        </w:rPr>
        <w:t>– кальдеры действующего вулкана Горелый</w:t>
      </w:r>
      <w:r>
        <w:rPr>
          <w:lang w:eastAsia="ar-SA"/>
        </w:rPr>
        <w:t xml:space="preserve"> (отметка 1829,0 м)</w:t>
      </w:r>
      <w:r w:rsidRPr="00154D0B">
        <w:rPr>
          <w:lang w:eastAsia="ar-SA"/>
        </w:rPr>
        <w:t>, представленной двумя крупными постройками: древней щитообразной докальдерной постройкой, вершина которой венчается кальдерой с диаметром около 1</w:t>
      </w:r>
      <w:r>
        <w:rPr>
          <w:lang w:eastAsia="ar-SA"/>
        </w:rPr>
        <w:t>3</w:t>
      </w:r>
      <w:r w:rsidRPr="00154D0B">
        <w:rPr>
          <w:lang w:eastAsia="ar-SA"/>
        </w:rPr>
        <w:t xml:space="preserve"> км, и современной хребтообразной постройкой типа сложного стратовулкана с 3-мя крупными слившимися  конусами с наложенными друг на друга 11-ю кратерами и более, чем 40 побочными шлаковыми конусами, окруженной невысоким хребтом, сложенным из остатков древнего вулкана.</w:t>
      </w:r>
    </w:p>
    <w:p w:rsidR="00935C94" w:rsidRPr="004A5DDF" w:rsidRDefault="00935C94" w:rsidP="00935C94">
      <w:pPr>
        <w:ind w:firstLine="709"/>
        <w:jc w:val="both"/>
        <w:rPr>
          <w:highlight w:val="red"/>
          <w:lang w:eastAsia="ar-SA"/>
        </w:rPr>
      </w:pPr>
      <w:r w:rsidRPr="001D5435">
        <w:rPr>
          <w:lang w:eastAsia="ar-SA"/>
        </w:rPr>
        <w:t>2</w:t>
      </w:r>
      <w:r>
        <w:rPr>
          <w:lang w:eastAsia="ar-SA"/>
        </w:rPr>
        <w:t>6</w:t>
      </w:r>
      <w:r w:rsidRPr="001D5435">
        <w:rPr>
          <w:lang w:eastAsia="ar-SA"/>
        </w:rPr>
        <w:t>.</w:t>
      </w:r>
      <w:r w:rsidRPr="001622F5">
        <w:rPr>
          <w:lang w:eastAsia="ar-SA"/>
        </w:rPr>
        <w:t xml:space="preserve">Зона охраны уникальных комплексов и объектов «Кальдера вулкана Горелый» устанавливается в следующих границах: от характерной точки 706 с географическими координатами 52 градуса 36 минут 36.9 секунды северной широты и 158 градусов 0 минут 55.3 секунды восточной долготы, соответствующей отметке высота 1015,1 м и расположенной на линии северной границы кластера «Северный», граница проходит на протяжении 980 м в восточном направлении прямой линией до характерной точки 707 с географическими координатами 52 градуса 36 минут 38.7 секунды северной широты и 158 градусов 1 минута 47.3 секунды восточной долготы, расположенной на западном склоне сопки Красная (отметка 1204,8 м), в 1150 м от ее вершины; далее от характерной точки 707 прямыми линиями в юго-восточном направлении на протяжении 1870 м вдоль северо-восточного подножия кальдеры водоразделом безымянных ручьев, берущих начало на склонах вулкана Горелого, и рек Паратунка, Быстрая и их притоков, через </w:t>
      </w:r>
      <w:r w:rsidRPr="001622F5">
        <w:rPr>
          <w:lang w:eastAsia="ar-SA"/>
        </w:rPr>
        <w:lastRenderedPageBreak/>
        <w:t xml:space="preserve">характерные точки 708 – 711 до точки 712с географическими координатами 52 градуса 36 минут 11.8 секунды северной широты и 158 градусов 3 минуты 7.3 секунды восточной долготы, соответствующей точке наложения административно-территориальных границ Елизовского и Усть-Большерецкого муниципальных районов; далее от характерной точки 712 граница проходит прямыми линиями в общем юго-восточном направлении на протяжении 3151 м также водоразделом безымянных ручьев – реки Быстрая и ее правых притоков  через характерные точки 713 – 717 по линии административно-территориальной границы Елизовского и Усть-Большерецкого муниципальных районов, включая характерную точку 716 с географическими координатами 52 градуса 35 минут 43.7 секунды северной широты и 158 градусов 4 минуты 49.2 секунды восточной долготы,  соответствующую вершине с отметкой 1226,6 м, до характерной точки 718 с географическими координатами 52 градуса 35 минуты 24.9 секунды северной широты и 158 градусов 5 минут 32.8 секунды восточной долготы; далее от характерной точки 718 граница проходит прямыми линиями в общем южном направлении на протяжении 666 м через характерную точку КГ1 до характерной точки КГ2 с географическими координатами 52 градуса 34 минуты 50.3 секунды северной широты и 158 градусов 5 минут 55.6 секунды;  далее от характерной точки КГ2 проходит по северо-восточному гребню кальдеры по линии водораздела безымянных ручьев – притоков рек Быстрая, Вилюча в юго-юго-восточном направлении на протяжении 1470 м через характерную точку КГ3 до характерной точки КГ4 с географическими координатами 52 градуса 34 минуты 27.0 секунды северной широты и 158 градусов 6 минут 5.8 секунды восточной долготы, соответствующей вершине сопки Срединная (отметка 1124,6 м); далее от характерной точки КГ4 граница проходит в восточном и южном направлениях прямыми линиями на протяжении 3357 м по водоразделу безымянных притоков озера Срединное – притоков рек Вилюча, Жировая через характерные точки КГ5 – КГ6 до характерной точки КГ7 с географическими координатами 52 градуса 33 минуты 42.7 секунды северной широты и 158 градусов 8 минут 23.0 секунды восточной долготы, соответствующей вершине с отметкой 1028,7 м; далее от характерной точки КГ7 граница проходит прямой линией в южном направлении на протяжении 5211 м водоразделом рек Освистанная (левый приток реки Мутная) – Жировая, Фальшивая и их притоков до характерной точки КГ8 с географическими координатами 52 градуса 30 минут 54.4 секунды северной широты и 158 градусов 8 минут 39.1 секунды восточной долготы, соответствующей вершине сопки Двугорбая (отметка 1503,8 м); далее от характерной точки КГ8 граница проходит в юго-западном направлении прямой линией на протяжении 2889 м, пересекая русло реки Освистанная, до характерной точки КГ9 с географическими координатами 52 градуса 30 минут 19.1 секунды северной широты и 158 градусов 5 минут 5.9 секунды восточной долготы, соответствующей вершине с отметкой 975,8 м; далее от характерной точки КГ9 граница проходит прямой линией в западном направлении на протяжении 3810 м через характерную точку КГ10, соответствующую отметке 975,8 м, пересекая русло реки Мутная, до характерной точки КГ11 с географическими координатами 52 градуса 30 минут 22.1 секунды северной </w:t>
      </w:r>
      <w:r w:rsidRPr="001622F5">
        <w:rPr>
          <w:lang w:eastAsia="ar-SA"/>
        </w:rPr>
        <w:lastRenderedPageBreak/>
        <w:t>широты и 158 градусов 2 минуты 19.8 секунды восточной долготы, соответствующей вершине сопки Приливная (отметка 1026,4 м); далее от характерной точки КГ11 граница проходит в северо-западном направлении на протяжении 4178 м по юго-западному гребню кальдеры водоразделом реки Мутная – правых притоков реки Мутная вверх по течению реки Мутная через характерные точки КГ12 – КГ18, включая характерную точку КГ18, соответствующую вершине с отметкой 1123,6 м,  до характерной точки КГ19 с географическими координатами 52 градуса 31 минута 18.3 секунды северной широты и 157 градусов 59 минут 16.3 секунды восточной долготы, соответствующей вершине с отметкой 1150,4 м; далее от характерной точки   КГ19 проходит прямыми линиями в общем северо-западном направлении на протяжении 2241 м водоразделом рек Мутная – Левая Опала также по юго-западному гребню кальдеры через характерные точки КГ20 – КГ21 до характерной точки 679с географическими координатами 52 градуса 32 минуты 9.1 секунды северной широты и 157 градусов 58 минут 49.4 секунды восточной долготы, расположенной на линии административной границы Елизовского и Усть-Большерецкого муниципальных районов и линии западной границы кластера «Северный»; далее от характерной точки 679 граница проходит прямой линией в юго-западном направлении через характерную точку 680 на протяжении 501 м до характерной точки 681 с географическими координатами 52 градуса 31 минута 58.7 секунды северной широты и 157 градусов 58 минут 29.0 секунд восточной долготы, соответствующей вершине с отметкой 1207,8 м; далее от характерной точки 681 граница проходит прямыми линиями в северо-западном направлении на протяжении 4316 м водоразделом рек Мутная – Левая Опала, Средняя Опала с притоками, вдоль западного гребня кальдеры через характерную точку КГ22 до характерной точки 700 с географическими координатами 52 градуса 34 минуты 14.1 секунды северной широты и 157 градусов 57 минут 41.2 секунды восточной долготы, соответствующей вершине сопки Шпиль (отметка 1205,8 м); далее от характерной точки 700 прямыми линиями в общем северо-восточном направлении через характерные точки КГ23 – КГ27 на протяжении 5964 м по гребню кальдеры – линии водораздела безымянного ручья – рек Толмачева, Левая Карымчина и их притоков, до характерной точки 706, где и замыкается.</w:t>
      </w:r>
    </w:p>
    <w:p w:rsidR="00935C94" w:rsidRDefault="00935C94" w:rsidP="00935C94">
      <w:pPr>
        <w:ind w:firstLine="709"/>
        <w:jc w:val="both"/>
        <w:rPr>
          <w:bCs/>
          <w:szCs w:val="28"/>
          <w:lang w:eastAsia="ar-SA"/>
        </w:rPr>
      </w:pPr>
      <w:r w:rsidRPr="00D43B0E">
        <w:rPr>
          <w:szCs w:val="28"/>
          <w:lang w:eastAsia="ar-SA"/>
        </w:rPr>
        <w:t>2</w:t>
      </w:r>
      <w:r>
        <w:rPr>
          <w:szCs w:val="28"/>
          <w:lang w:eastAsia="ar-SA"/>
        </w:rPr>
        <w:t>7</w:t>
      </w:r>
      <w:r w:rsidRPr="00D43B0E">
        <w:rPr>
          <w:szCs w:val="28"/>
          <w:lang w:eastAsia="ar-SA"/>
        </w:rPr>
        <w:t xml:space="preserve">. </w:t>
      </w:r>
      <w:r w:rsidRPr="00D43B0E">
        <w:rPr>
          <w:bCs/>
          <w:szCs w:val="28"/>
          <w:lang w:eastAsia="ar-SA"/>
        </w:rPr>
        <w:t>Каталог координат характерных точек границ зоны уникальных комплексов и объектов «Кальдера вулкана Горелый»:</w:t>
      </w:r>
    </w:p>
    <w:p w:rsidR="00935C94" w:rsidRPr="00152536" w:rsidRDefault="00935C94" w:rsidP="00935C94">
      <w:pPr>
        <w:ind w:firstLine="709"/>
        <w:jc w:val="right"/>
        <w:rPr>
          <w:bCs/>
          <w:color w:val="FF0000"/>
          <w:sz w:val="24"/>
          <w:szCs w:val="24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7"/>
        <w:gridCol w:w="1485"/>
        <w:gridCol w:w="1713"/>
        <w:gridCol w:w="278"/>
        <w:gridCol w:w="1543"/>
        <w:gridCol w:w="1480"/>
        <w:gridCol w:w="1611"/>
      </w:tblGrid>
      <w:tr w:rsidR="00935C94" w:rsidRPr="00635EBA" w:rsidTr="0032730C">
        <w:tc>
          <w:tcPr>
            <w:tcW w:w="1517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98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1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7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11" w:type="dxa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706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52°36'36.9"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158°0'55.3"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713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52°36'7.3"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158°3'21.1"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707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52°36'38.7"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158°1'47.3"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714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52°35'53.7"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158°3'48.6"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708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52°36'18.9"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158°2'8.8"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715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52°35'52.3"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158°4'4.4"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709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52°36'16.9"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158°2'30.2"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716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52°35'43.7"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158°4'49.2"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710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52°36'16.5"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158°2'48.1"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717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52°35'31.6"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158°5'15.9"</w:t>
            </w:r>
          </w:p>
        </w:tc>
      </w:tr>
      <w:tr w:rsidR="00935C94" w:rsidRPr="00635EBA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711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52°36'11.8"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158°3'7.3"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718</w:t>
            </w:r>
          </w:p>
        </w:tc>
        <w:tc>
          <w:tcPr>
            <w:tcW w:w="1480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52°35'24.9"</w:t>
            </w:r>
          </w:p>
        </w:tc>
        <w:tc>
          <w:tcPr>
            <w:tcW w:w="1611" w:type="dxa"/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6A6292">
              <w:rPr>
                <w:sz w:val="24"/>
                <w:szCs w:val="24"/>
              </w:rPr>
              <w:t>158°5'32.8"</w:t>
            </w:r>
          </w:p>
        </w:tc>
      </w:tr>
      <w:tr w:rsidR="00935C94" w:rsidRPr="001622F5" w:rsidTr="0032730C">
        <w:tc>
          <w:tcPr>
            <w:tcW w:w="151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712</w:t>
            </w:r>
          </w:p>
        </w:tc>
        <w:tc>
          <w:tcPr>
            <w:tcW w:w="14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52°36'11.8"</w:t>
            </w:r>
          </w:p>
        </w:tc>
        <w:tc>
          <w:tcPr>
            <w:tcW w:w="17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158°3'7.3"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КГ1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52°35'14.1"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158°5'31.2"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lastRenderedPageBreak/>
              <w:t>КГ2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52°35'3.7"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158°5'27.1"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КГ17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52°30′55.8″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158°0′40.5″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КГ3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52°34'50.3"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158°5'55.6"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КГ18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52°31′9.3″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157°59′43.8″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КГ4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52°34'27.0"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158°6'5.8"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КГ19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52°31′18.3″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157°59′16.3″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КГ5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52°34'30.8"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158°6'36.8"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КГ20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52°31′59.1″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157°59′2.9″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КГ6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52°34'19.5"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158°7'59.6"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КГ21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52°32′11.6″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157°59′0.0″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КГ7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52°33'42.7"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158°8'23.0"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679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52°32'9.1"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157°58'49.4"</w:t>
            </w:r>
          </w:p>
        </w:tc>
      </w:tr>
      <w:tr w:rsidR="00935C94" w:rsidRPr="001622F5" w:rsidTr="0032730C">
        <w:tc>
          <w:tcPr>
            <w:tcW w:w="1517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КГ8</w:t>
            </w:r>
          </w:p>
        </w:tc>
        <w:tc>
          <w:tcPr>
            <w:tcW w:w="1485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52°30'54.4"</w:t>
            </w:r>
          </w:p>
        </w:tc>
        <w:tc>
          <w:tcPr>
            <w:tcW w:w="1713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158°8'39.1"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680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52°32'9.1"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157°58'49.4"</w:t>
            </w:r>
          </w:p>
        </w:tc>
      </w:tr>
      <w:tr w:rsidR="00935C94" w:rsidRPr="001622F5" w:rsidTr="0032730C">
        <w:tc>
          <w:tcPr>
            <w:tcW w:w="15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КГ9</w:t>
            </w:r>
          </w:p>
        </w:tc>
        <w:tc>
          <w:tcPr>
            <w:tcW w:w="14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52°30′19.1″</w:t>
            </w:r>
          </w:p>
        </w:tc>
        <w:tc>
          <w:tcPr>
            <w:tcW w:w="171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158°5′5.9″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681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52°31'58.7"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157°58'29.0"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КГ10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52°30′15.9″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158°3′0.6″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КГ22</w:t>
            </w:r>
          </w:p>
        </w:tc>
        <w:tc>
          <w:tcPr>
            <w:tcW w:w="1480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52°33′32.5″</w:t>
            </w:r>
          </w:p>
        </w:tc>
        <w:tc>
          <w:tcPr>
            <w:tcW w:w="1611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157°57′51.1″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КГ11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52°30′22.1″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158°2′19.8″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700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52°34'14.1"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157°57'41.2"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КГ12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52°30′27.9″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158°2′8.8″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КГ23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52°34'22.7"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157°57'39.8"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КГ13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52°30′43.8″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158°1′45.4″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КГ24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52°34'42.0"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157°57'57.9"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КГ14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52°30′45.5″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158°1′33.7″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КГ25</w:t>
            </w:r>
          </w:p>
        </w:tc>
        <w:tc>
          <w:tcPr>
            <w:tcW w:w="1480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52°35'7.8"</w:t>
            </w:r>
          </w:p>
        </w:tc>
        <w:tc>
          <w:tcPr>
            <w:tcW w:w="1611" w:type="dxa"/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157°58'11.2"</w:t>
            </w:r>
          </w:p>
        </w:tc>
      </w:tr>
      <w:tr w:rsidR="00935C94" w:rsidRPr="001622F5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КГ15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52°30′47.6″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sz w:val="24"/>
                <w:szCs w:val="24"/>
              </w:rPr>
              <w:t>158°1′13.2″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КГ26</w:t>
            </w:r>
          </w:p>
        </w:tc>
        <w:tc>
          <w:tcPr>
            <w:tcW w:w="1480" w:type="dxa"/>
            <w:tcBorders>
              <w:bottom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52°35'28.8"</w:t>
            </w:r>
          </w:p>
        </w:tc>
        <w:tc>
          <w:tcPr>
            <w:tcW w:w="1611" w:type="dxa"/>
            <w:tcBorders>
              <w:bottom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157°58'45.1"</w:t>
            </w:r>
          </w:p>
        </w:tc>
      </w:tr>
      <w:tr w:rsidR="00935C94" w:rsidRPr="00635EBA" w:rsidTr="0032730C">
        <w:tc>
          <w:tcPr>
            <w:tcW w:w="151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КГ16</w:t>
            </w:r>
          </w:p>
        </w:tc>
        <w:tc>
          <w:tcPr>
            <w:tcW w:w="1485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52°30′55.8″</w:t>
            </w:r>
          </w:p>
        </w:tc>
        <w:tc>
          <w:tcPr>
            <w:tcW w:w="1713" w:type="dxa"/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158°0′49.8″</w:t>
            </w:r>
          </w:p>
        </w:tc>
        <w:tc>
          <w:tcPr>
            <w:tcW w:w="2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4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1622F5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1622F5">
              <w:rPr>
                <w:bCs/>
                <w:sz w:val="24"/>
                <w:szCs w:val="24"/>
                <w:lang w:eastAsia="ar-SA"/>
              </w:rPr>
              <w:t>КГ27</w:t>
            </w:r>
          </w:p>
        </w:tc>
        <w:tc>
          <w:tcPr>
            <w:tcW w:w="1480" w:type="dxa"/>
            <w:tcBorders>
              <w:bottom w:val="single" w:sz="4" w:space="0" w:color="auto"/>
            </w:tcBorders>
            <w:shd w:val="clear" w:color="auto" w:fill="auto"/>
          </w:tcPr>
          <w:p w:rsidR="00935C94" w:rsidRPr="001622F5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52°36'0.9"</w:t>
            </w:r>
          </w:p>
        </w:tc>
        <w:tc>
          <w:tcPr>
            <w:tcW w:w="1611" w:type="dxa"/>
            <w:tcBorders>
              <w:bottom w:val="single" w:sz="4" w:space="0" w:color="auto"/>
            </w:tcBorders>
            <w:shd w:val="clear" w:color="auto" w:fill="auto"/>
          </w:tcPr>
          <w:p w:rsidR="00935C94" w:rsidRPr="006A6292" w:rsidRDefault="00935C94" w:rsidP="0032730C">
            <w:pPr>
              <w:jc w:val="center"/>
              <w:rPr>
                <w:sz w:val="24"/>
                <w:szCs w:val="24"/>
              </w:rPr>
            </w:pPr>
            <w:r w:rsidRPr="001622F5">
              <w:rPr>
                <w:sz w:val="24"/>
                <w:szCs w:val="24"/>
              </w:rPr>
              <w:t>158°0'5.3"</w:t>
            </w:r>
          </w:p>
        </w:tc>
      </w:tr>
    </w:tbl>
    <w:p w:rsidR="00935C94" w:rsidRPr="00635EBA" w:rsidRDefault="00935C94" w:rsidP="00935C94">
      <w:pPr>
        <w:ind w:firstLine="709"/>
        <w:jc w:val="both"/>
        <w:rPr>
          <w:bCs/>
          <w:szCs w:val="28"/>
          <w:lang w:eastAsia="ar-SA"/>
        </w:rPr>
      </w:pPr>
    </w:p>
    <w:p w:rsidR="00C55A98" w:rsidRPr="00C55A98" w:rsidRDefault="00C55A98" w:rsidP="00061F17">
      <w:pPr>
        <w:jc w:val="center"/>
        <w:rPr>
          <w:lang w:eastAsia="ar-SA"/>
        </w:rPr>
      </w:pPr>
      <w:r w:rsidRPr="00C55A98">
        <w:rPr>
          <w:lang w:eastAsia="ar-SA"/>
        </w:rPr>
        <w:t>3</w:t>
      </w:r>
      <w:r w:rsidRPr="00C55A98">
        <w:rPr>
          <w:szCs w:val="28"/>
          <w:lang w:eastAsia="ar-SA"/>
        </w:rPr>
        <w:t>. Зона хозяйственного назначения</w:t>
      </w:r>
    </w:p>
    <w:p w:rsidR="00C55A98" w:rsidRDefault="00C55A98" w:rsidP="00061F17">
      <w:pPr>
        <w:jc w:val="center"/>
        <w:rPr>
          <w:lang w:eastAsia="ar-SA"/>
        </w:rPr>
      </w:pPr>
    </w:p>
    <w:p w:rsidR="00935C94" w:rsidRPr="004407F3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28</w:t>
      </w:r>
      <w:r w:rsidRPr="004407F3">
        <w:rPr>
          <w:lang w:eastAsia="ar-SA"/>
        </w:rPr>
        <w:t>.  Зона хозяйственного назначения включает 13 участков на общей площади 1 938,45 га, предназначенных для целей осуществления разрешенной экономической и иной деятельности, в том числе деятельности по обеспечению комфортного отдыха, созданию туристской, рекреационной, охотхозяйственной, рыбохозяйственной инфраструктуры, культурного и информационного обслуживания посетителей Природного парка.</w:t>
      </w:r>
    </w:p>
    <w:p w:rsidR="00935C94" w:rsidRPr="004407F3" w:rsidRDefault="00935C94" w:rsidP="00935C94">
      <w:pPr>
        <w:ind w:firstLine="709"/>
        <w:jc w:val="both"/>
        <w:rPr>
          <w:bCs/>
          <w:lang w:eastAsia="ar-SA"/>
        </w:rPr>
      </w:pPr>
      <w:r>
        <w:rPr>
          <w:bCs/>
          <w:lang w:eastAsia="ar-SA"/>
        </w:rPr>
        <w:t>29</w:t>
      </w:r>
      <w:r w:rsidRPr="004407F3">
        <w:rPr>
          <w:bCs/>
          <w:lang w:eastAsia="ar-SA"/>
        </w:rPr>
        <w:t>.</w:t>
      </w:r>
      <w:r w:rsidRPr="004407F3">
        <w:rPr>
          <w:bCs/>
          <w:lang w:eastAsia="ar-SA"/>
        </w:rPr>
        <w:tab/>
        <w:t>Зона хозяйственного назначения «Кордон Мутновский» (площадь 35,0 га) включает территорию размещения объектов природоохранной и рекреационной инфраструктуры Природного парка в районе высотной отметки 1433,1 м и устанавливается в следующих границах:</w:t>
      </w:r>
    </w:p>
    <w:p w:rsidR="00935C94" w:rsidRPr="00C55A98" w:rsidRDefault="00935C94" w:rsidP="00935C94">
      <w:pPr>
        <w:ind w:firstLine="709"/>
        <w:contextualSpacing/>
        <w:jc w:val="both"/>
        <w:rPr>
          <w:szCs w:val="28"/>
          <w:highlight w:val="red"/>
        </w:rPr>
      </w:pPr>
      <w:r w:rsidRPr="004407F3">
        <w:rPr>
          <w:szCs w:val="28"/>
        </w:rPr>
        <w:t>1) северо-западная</w:t>
      </w:r>
      <w:r>
        <w:rPr>
          <w:szCs w:val="28"/>
        </w:rPr>
        <w:t xml:space="preserve"> </w:t>
      </w:r>
      <w:r w:rsidRPr="003246F1">
        <w:rPr>
          <w:szCs w:val="28"/>
        </w:rPr>
        <w:t>граница</w:t>
      </w:r>
      <w:r w:rsidRPr="004407F3">
        <w:rPr>
          <w:szCs w:val="28"/>
        </w:rPr>
        <w:t>: от характерной точки КМ 1 с географическими координатами 52 градуса 29 минут 58.2 секунды северной широты и 158 градусов 7 минут14.7 секунд восточной долготы прямой линией в северо-восточном направлении на протяжении 843 м до характерной</w:t>
      </w:r>
      <w:r w:rsidRPr="00C55A98">
        <w:rPr>
          <w:szCs w:val="28"/>
        </w:rPr>
        <w:t xml:space="preserve"> точки </w:t>
      </w:r>
      <w:r>
        <w:rPr>
          <w:szCs w:val="28"/>
        </w:rPr>
        <w:t>КМ</w:t>
      </w:r>
      <w:r w:rsidRPr="00C55A98">
        <w:rPr>
          <w:szCs w:val="28"/>
        </w:rPr>
        <w:t>2 с географическими координатами 52 градуса 30 минут 12.1 секунды северной широты и 158 градусов 7 минут 53.1 секунды восточной долготы;</w:t>
      </w:r>
    </w:p>
    <w:p w:rsidR="00935C94" w:rsidRPr="00C55A98" w:rsidRDefault="00935C94" w:rsidP="00935C94">
      <w:pPr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2) северо-восточная</w:t>
      </w:r>
      <w:r>
        <w:rPr>
          <w:szCs w:val="28"/>
        </w:rPr>
        <w:t xml:space="preserve"> </w:t>
      </w:r>
      <w:r w:rsidRPr="003246F1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2 в юго-восточном направлении 50 градусов на протяжении 180 м до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3 с географическими координатами 52 градуса 30 минут 7.9 секунды северной широты и 158 градусов 7 минут 59.8 секунды восточной долготы; </w:t>
      </w:r>
    </w:p>
    <w:p w:rsidR="00935C94" w:rsidRPr="00C55A98" w:rsidRDefault="00935C94" w:rsidP="00935C94">
      <w:pPr>
        <w:ind w:firstLine="708"/>
        <w:contextualSpacing/>
        <w:jc w:val="both"/>
        <w:rPr>
          <w:szCs w:val="28"/>
          <w:highlight w:val="red"/>
        </w:rPr>
      </w:pPr>
      <w:r w:rsidRPr="00C55A98">
        <w:rPr>
          <w:szCs w:val="28"/>
        </w:rPr>
        <w:t>3) юго-восточная</w:t>
      </w:r>
      <w:r>
        <w:rPr>
          <w:szCs w:val="28"/>
        </w:rPr>
        <w:t xml:space="preserve"> </w:t>
      </w:r>
      <w:r w:rsidRPr="003246F1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3 в юго-западном направлении на протяжении 619 м до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4 с географическими координатами 52 градуса 29 минут 50.3 секунды северной широты и 158 градусов 7 минут 43.9 секунды восточной долготы; далее от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4 в юго-западном направлении на протяжении 433 м до характерной точки </w:t>
      </w:r>
      <w:r>
        <w:rPr>
          <w:szCs w:val="28"/>
        </w:rPr>
        <w:t>КМ</w:t>
      </w:r>
      <w:r w:rsidRPr="00C55A98">
        <w:rPr>
          <w:szCs w:val="28"/>
        </w:rPr>
        <w:t>5 с географическими координатами 52 градуса 29 минут 45.1 секунды северной широты и 158 градусов 7 минут 22.5 секунды восточной долготы;</w:t>
      </w:r>
    </w:p>
    <w:p w:rsidR="00935C94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lastRenderedPageBreak/>
        <w:t xml:space="preserve">4) юго-западная: от характерной точки </w:t>
      </w:r>
      <w:r>
        <w:rPr>
          <w:szCs w:val="28"/>
        </w:rPr>
        <w:t>КМ</w:t>
      </w:r>
      <w:r w:rsidRPr="00C55A98">
        <w:rPr>
          <w:szCs w:val="28"/>
        </w:rPr>
        <w:t xml:space="preserve">5 в северо-западном направлении на протяжении 428 м до </w:t>
      </w:r>
      <w:r>
        <w:rPr>
          <w:szCs w:val="28"/>
        </w:rPr>
        <w:t xml:space="preserve">характерной </w:t>
      </w:r>
      <w:r w:rsidRPr="00C55A98">
        <w:rPr>
          <w:szCs w:val="28"/>
        </w:rPr>
        <w:t xml:space="preserve">точки </w:t>
      </w:r>
      <w:r>
        <w:rPr>
          <w:szCs w:val="28"/>
        </w:rPr>
        <w:t>КМ</w:t>
      </w:r>
      <w:r w:rsidRPr="00C55A98">
        <w:rPr>
          <w:szCs w:val="28"/>
        </w:rPr>
        <w:t>1, где и замыкается.</w:t>
      </w:r>
    </w:p>
    <w:p w:rsidR="00935C94" w:rsidRDefault="00935C94" w:rsidP="00935C94">
      <w:pPr>
        <w:ind w:firstLine="708"/>
        <w:contextualSpacing/>
        <w:jc w:val="both"/>
        <w:rPr>
          <w:szCs w:val="28"/>
        </w:rPr>
      </w:pPr>
      <w:r>
        <w:rPr>
          <w:szCs w:val="28"/>
        </w:rPr>
        <w:t xml:space="preserve">30. </w:t>
      </w:r>
      <w:r w:rsidRPr="00154D0B">
        <w:rPr>
          <w:szCs w:val="28"/>
        </w:rPr>
        <w:t>Каталог координат характерных точек границы</w:t>
      </w:r>
      <w:r>
        <w:rPr>
          <w:szCs w:val="28"/>
        </w:rPr>
        <w:t xml:space="preserve"> з</w:t>
      </w:r>
      <w:r w:rsidRPr="00154D0B">
        <w:rPr>
          <w:szCs w:val="28"/>
        </w:rPr>
        <w:t>он</w:t>
      </w:r>
      <w:r>
        <w:rPr>
          <w:szCs w:val="28"/>
        </w:rPr>
        <w:t>ы</w:t>
      </w:r>
      <w:r w:rsidRPr="00154D0B">
        <w:rPr>
          <w:szCs w:val="28"/>
        </w:rPr>
        <w:t xml:space="preserve"> хозяйственного назначения «Кордон Мутновский»</w:t>
      </w:r>
      <w:r>
        <w:rPr>
          <w:szCs w:val="28"/>
        </w:rPr>
        <w:t>:</w:t>
      </w:r>
    </w:p>
    <w:p w:rsidR="00935C94" w:rsidRPr="00635EBA" w:rsidRDefault="00935C94" w:rsidP="00935C94">
      <w:pPr>
        <w:ind w:firstLine="708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501"/>
        <w:gridCol w:w="1698"/>
        <w:gridCol w:w="275"/>
        <w:gridCol w:w="1539"/>
        <w:gridCol w:w="1496"/>
        <w:gridCol w:w="1603"/>
      </w:tblGrid>
      <w:tr w:rsidR="00935C94" w:rsidRPr="00635EBA" w:rsidTr="0032730C">
        <w:tc>
          <w:tcPr>
            <w:tcW w:w="1520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31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59" w:type="dxa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КМ1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52°29′58.2″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158°7′14.7″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КМ4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52°29′50.3″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158°7′43.9″</w:t>
            </w:r>
          </w:p>
        </w:tc>
      </w:tr>
      <w:tr w:rsidR="00935C94" w:rsidRPr="00635EBA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КМ2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52°30′12.1″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158°7′53.1″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КМ5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52°29′45.1″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158°7′22.5″</w:t>
            </w:r>
          </w:p>
        </w:tc>
      </w:tr>
      <w:tr w:rsidR="00935C94" w:rsidRPr="00635EBA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КМ3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52°30′7.9″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158°7′59.8″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</w:tr>
    </w:tbl>
    <w:p w:rsidR="00935C94" w:rsidRPr="00635EBA" w:rsidRDefault="00935C94" w:rsidP="00935C94">
      <w:pPr>
        <w:ind w:firstLine="708"/>
        <w:contextualSpacing/>
        <w:jc w:val="both"/>
        <w:rPr>
          <w:szCs w:val="28"/>
        </w:rPr>
      </w:pPr>
    </w:p>
    <w:p w:rsidR="00935C94" w:rsidRPr="00C55A98" w:rsidRDefault="00935C94" w:rsidP="00935C94">
      <w:pPr>
        <w:autoSpaceDE w:val="0"/>
        <w:autoSpaceDN w:val="0"/>
        <w:adjustRightInd w:val="0"/>
        <w:ind w:firstLine="708"/>
        <w:jc w:val="both"/>
        <w:rPr>
          <w:lang w:eastAsia="ar-SA"/>
        </w:rPr>
      </w:pPr>
      <w:r w:rsidRPr="00C55A98">
        <w:rPr>
          <w:bCs/>
          <w:lang w:eastAsia="ar-SA"/>
        </w:rPr>
        <w:t>3</w:t>
      </w:r>
      <w:r>
        <w:rPr>
          <w:bCs/>
          <w:lang w:eastAsia="ar-SA"/>
        </w:rPr>
        <w:t>1</w:t>
      </w:r>
      <w:r w:rsidRPr="00C55A98">
        <w:rPr>
          <w:bCs/>
          <w:lang w:eastAsia="ar-SA"/>
        </w:rPr>
        <w:t xml:space="preserve">. Зона хозяйственного назначения «Домик Вакина» </w:t>
      </w:r>
      <w:r>
        <w:rPr>
          <w:bCs/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14,0 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расположена на северо-западной стороне горы Тарбаганьей (</w:t>
      </w:r>
      <w:r>
        <w:rPr>
          <w:lang w:eastAsia="ar-SA"/>
        </w:rPr>
        <w:t xml:space="preserve">отметка </w:t>
      </w:r>
      <w:r w:rsidRPr="00C55A98">
        <w:rPr>
          <w:lang w:eastAsia="ar-SA"/>
        </w:rPr>
        <w:t>997,1 м), включает территорию расположения стационара н</w:t>
      </w:r>
      <w:r w:rsidRPr="00C55A98">
        <w:rPr>
          <w:rFonts w:eastAsia="Calibri"/>
          <w:szCs w:val="28"/>
        </w:rPr>
        <w:t>аучно-исследовательского геотехнологического центра ДВО РАН, объектов</w:t>
      </w:r>
      <w:r w:rsidRPr="00C55A98">
        <w:rPr>
          <w:rFonts w:eastAsia="Calibri"/>
          <w:bCs/>
          <w:szCs w:val="28"/>
        </w:rPr>
        <w:t xml:space="preserve"> инфраструктуры Природного парка</w:t>
      </w:r>
      <w:r>
        <w:rPr>
          <w:rFonts w:eastAsia="Calibri"/>
          <w:bCs/>
          <w:szCs w:val="28"/>
        </w:rPr>
        <w:t xml:space="preserve">, </w:t>
      </w:r>
      <w:r>
        <w:rPr>
          <w:bCs/>
          <w:szCs w:val="28"/>
        </w:rPr>
        <w:t xml:space="preserve">в том числе </w:t>
      </w:r>
      <w:r w:rsidRPr="00154D0B">
        <w:rPr>
          <w:rFonts w:eastAsia="Calibri"/>
          <w:bCs/>
          <w:szCs w:val="28"/>
        </w:rPr>
        <w:t>земельные участки с кадастровыми номерами 41:05:0101012:3685, 41:05:0101012:3686</w:t>
      </w:r>
      <w:r>
        <w:rPr>
          <w:rFonts w:eastAsia="Calibri"/>
          <w:bCs/>
          <w:szCs w:val="28"/>
        </w:rPr>
        <w:t xml:space="preserve">, </w:t>
      </w:r>
      <w:r w:rsidRPr="00C55A98">
        <w:rPr>
          <w:rFonts w:eastAsia="Calibri"/>
          <w:szCs w:val="28"/>
        </w:rPr>
        <w:t xml:space="preserve">и устанавливается </w:t>
      </w:r>
      <w:r w:rsidRPr="00C55A98">
        <w:rPr>
          <w:lang w:eastAsia="ar-SA"/>
        </w:rPr>
        <w:t>в следующих границах:</w:t>
      </w:r>
    </w:p>
    <w:p w:rsidR="00935C94" w:rsidRPr="00C55A98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1) северная</w:t>
      </w:r>
      <w:r>
        <w:rPr>
          <w:szCs w:val="28"/>
        </w:rPr>
        <w:t xml:space="preserve"> 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1 с географическими координатами 52 градуса 29 минут 18.3 секунды северной широты и 158 градусов 6 минут 6.4 секунды восточной долготы прямой линией в восточном направлении на протяжении 100,4 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>2 с географическими координатами 52 градуса 29 минут 18.4 секунды северной широты и 158 градусов 6 минут 11.8 секунды восточной долготы;</w:t>
      </w:r>
    </w:p>
    <w:p w:rsidR="00935C94" w:rsidRPr="00C55A98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2) восточная</w:t>
      </w:r>
      <w:r>
        <w:rPr>
          <w:szCs w:val="28"/>
        </w:rPr>
        <w:t xml:space="preserve"> 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2 в южном направлении на протяжении 199,6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3 с географическими координатами 52 градуса 29 минут 11.8 секунды северной широты и 158 градусов 6 минут 12.1 секунды восточной долготы; далее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3 в юго-восточном направлении на протяжении 580,1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4 с географическими координатами 52 градуса 28 минут 58.4 секунды северной широты и 158 градусов 6 минут 33.7 секунды восточной долготы; далее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4 в юго-восточном направлении на протяжении 220,4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>5 с географическими координатами 52 градуса 28 минут 51.4 секунды северной широты и 158 градусов 6 минут 38.3 секунды восточной долготы;</w:t>
      </w:r>
    </w:p>
    <w:p w:rsidR="00935C94" w:rsidRPr="00C55A98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3) южная</w:t>
      </w:r>
      <w:r>
        <w:rPr>
          <w:szCs w:val="28"/>
        </w:rPr>
        <w:t xml:space="preserve"> 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5 в юго-западном направлении на протяжении 353,9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6 с географическими координатами 52 градуса 28 минут 46.1 секунды северной широты и 158 градусов 6 минут 22.7 секунды восточной долготы; далее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6 в северо-западном направлении на протяжении 294,8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>7 с географическими координатами 52 градуса 28 минут 43.9 секунды северной широты и 158 градусов 6 минут 8.1 секунды восточной долготы;</w:t>
      </w:r>
    </w:p>
    <w:p w:rsidR="00935C94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4) западная</w:t>
      </w:r>
      <w:r>
        <w:rPr>
          <w:szCs w:val="28"/>
        </w:rPr>
        <w:t xml:space="preserve"> 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7 в северо-западном направлении на протяжении 203,8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8 с </w:t>
      </w:r>
      <w:r w:rsidRPr="00C55A98">
        <w:rPr>
          <w:szCs w:val="28"/>
        </w:rPr>
        <w:lastRenderedPageBreak/>
        <w:t xml:space="preserve">географическими координатами 52 градуса 28 минут 50.6 секунды северной широты и 158 градусов 6 минут 8.1 секунды восточной долготы; далее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8 в северном направлении на протяжении 648,7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9 с географическими координатами 52 градуса 29 минут 11.7 секунды северной широты и 158 градусов 6 минут 6.8 секунды восточной долготы; далее от характерной точки </w:t>
      </w:r>
      <w:r>
        <w:rPr>
          <w:szCs w:val="28"/>
        </w:rPr>
        <w:t>ДВ</w:t>
      </w:r>
      <w:r w:rsidRPr="00C55A98">
        <w:rPr>
          <w:szCs w:val="28"/>
        </w:rPr>
        <w:t xml:space="preserve">9 в северном направлении на протяжении 198,8 м до характерной точки </w:t>
      </w:r>
      <w:r>
        <w:rPr>
          <w:szCs w:val="28"/>
        </w:rPr>
        <w:t>ДВ</w:t>
      </w:r>
      <w:r w:rsidRPr="00C55A98">
        <w:rPr>
          <w:szCs w:val="28"/>
        </w:rPr>
        <w:t>1, где и замыкается.</w:t>
      </w:r>
    </w:p>
    <w:p w:rsidR="00935C94" w:rsidRPr="00154D0B" w:rsidRDefault="00935C94" w:rsidP="00935C94">
      <w:pPr>
        <w:ind w:firstLine="708"/>
        <w:contextualSpacing/>
        <w:jc w:val="both"/>
        <w:rPr>
          <w:szCs w:val="28"/>
        </w:rPr>
      </w:pPr>
      <w:r>
        <w:rPr>
          <w:szCs w:val="28"/>
        </w:rPr>
        <w:t xml:space="preserve">32. </w:t>
      </w:r>
      <w:r w:rsidRPr="00154D0B">
        <w:rPr>
          <w:szCs w:val="28"/>
        </w:rPr>
        <w:t>Каталог координат характерных точек границы зоны хозяйственного назначения</w:t>
      </w:r>
      <w:r>
        <w:rPr>
          <w:szCs w:val="28"/>
        </w:rPr>
        <w:t xml:space="preserve"> </w:t>
      </w:r>
      <w:r w:rsidRPr="00154D0B">
        <w:rPr>
          <w:szCs w:val="28"/>
        </w:rPr>
        <w:t>«Домик Вакина»</w:t>
      </w:r>
      <w:r>
        <w:rPr>
          <w:szCs w:val="28"/>
        </w:rPr>
        <w:t>:</w:t>
      </w:r>
    </w:p>
    <w:p w:rsidR="00935C94" w:rsidRPr="00635EBA" w:rsidRDefault="00935C94" w:rsidP="00935C94">
      <w:pPr>
        <w:ind w:firstLine="708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501"/>
        <w:gridCol w:w="1698"/>
        <w:gridCol w:w="275"/>
        <w:gridCol w:w="1539"/>
        <w:gridCol w:w="1496"/>
        <w:gridCol w:w="1603"/>
      </w:tblGrid>
      <w:tr w:rsidR="00935C94" w:rsidRPr="00635EBA" w:rsidTr="0032730C"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9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03" w:type="dxa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ДВ1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52°29′18.3″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158°6′6.4″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ДВ6</w:t>
            </w: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52°28′46.1″</w:t>
            </w:r>
          </w:p>
        </w:tc>
        <w:tc>
          <w:tcPr>
            <w:tcW w:w="160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158°6′22.7″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ДВ2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52°29′18.4″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158°6′11.8″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ДВ7</w:t>
            </w: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52°28′43.9″</w:t>
            </w:r>
          </w:p>
        </w:tc>
        <w:tc>
          <w:tcPr>
            <w:tcW w:w="160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158°6′8.1″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ДВ3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52°29′11.8″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158°6′12.1″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ДВ8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52°28′50.6″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158°6′8.1″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ДВ4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52°28′58.4″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158°6′33.7″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ДВ9</w:t>
            </w:r>
          </w:p>
        </w:tc>
        <w:tc>
          <w:tcPr>
            <w:tcW w:w="14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52°29′11.7″</w:t>
            </w:r>
          </w:p>
        </w:tc>
        <w:tc>
          <w:tcPr>
            <w:tcW w:w="16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158°6′6.8″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ДВ5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52°28′51.4″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158°7′53.1″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</w:tr>
    </w:tbl>
    <w:p w:rsidR="00935C94" w:rsidRPr="00635EBA" w:rsidRDefault="00935C94" w:rsidP="00935C94">
      <w:pPr>
        <w:ind w:firstLine="708"/>
        <w:contextualSpacing/>
        <w:jc w:val="both"/>
        <w:rPr>
          <w:szCs w:val="28"/>
        </w:rPr>
      </w:pP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3</w:t>
      </w:r>
      <w:r>
        <w:rPr>
          <w:lang w:eastAsia="ar-SA"/>
        </w:rPr>
        <w:t>3</w:t>
      </w:r>
      <w:r w:rsidRPr="00C55A98">
        <w:rPr>
          <w:lang w:eastAsia="ar-SA"/>
        </w:rPr>
        <w:t>.</w:t>
      </w:r>
      <w:r w:rsidRPr="00C55A98">
        <w:rPr>
          <w:lang w:eastAsia="ar-SA"/>
        </w:rPr>
        <w:tab/>
        <w:t xml:space="preserve">Зона хозяйственного назначения «Маяк «Русский» </w:t>
      </w:r>
      <w:r>
        <w:rPr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0,8 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расположена на юго-западном берегу бухты Русская, в 370 м к западу от мыса Входной и устанавливается в границах земельного участка с кадастровым номером 41:05:0101012:889 в радиусе 50 м от центра маяка</w:t>
      </w:r>
      <w:r w:rsidR="00B862A6">
        <w:rPr>
          <w:lang w:eastAsia="ar-SA"/>
        </w:rPr>
        <w:t xml:space="preserve"> </w:t>
      </w:r>
      <w:bookmarkStart w:id="0" w:name="_GoBack"/>
      <w:bookmarkEnd w:id="0"/>
      <w:r w:rsidRPr="008B0F8C">
        <w:rPr>
          <w:lang w:eastAsia="ar-SA"/>
        </w:rPr>
        <w:t>(географические координаты: 52 градуса 25 минут 59.6 секунды северной широты и 158 градусов 30 минут 46.6 секунды восточной долготы)</w:t>
      </w:r>
      <w:r>
        <w:rPr>
          <w:lang w:eastAsia="ar-SA"/>
        </w:rPr>
        <w:t xml:space="preserve">, </w:t>
      </w:r>
      <w:r w:rsidRPr="00C55A98">
        <w:rPr>
          <w:lang w:eastAsia="ar-SA"/>
        </w:rPr>
        <w:t xml:space="preserve">расположенного на расстоянии 24 м от края берегового обрыва на высоте 51,5 м над уровнем моря. 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3</w:t>
      </w:r>
      <w:r>
        <w:rPr>
          <w:lang w:eastAsia="ar-SA"/>
        </w:rPr>
        <w:t>4</w:t>
      </w:r>
      <w:r w:rsidRPr="00C55A98">
        <w:rPr>
          <w:lang w:eastAsia="ar-SA"/>
        </w:rPr>
        <w:t>. Зона хозяйственного назначения «Горло бухты Русской» (площадь</w:t>
      </w:r>
      <w:r>
        <w:rPr>
          <w:lang w:eastAsia="ar-SA"/>
        </w:rPr>
        <w:t> </w:t>
      </w:r>
      <w:r w:rsidRPr="00C55A98">
        <w:rPr>
          <w:lang w:eastAsia="ar-SA"/>
        </w:rPr>
        <w:t xml:space="preserve">187,3 га) включает территорию размещения производственных и иных объектов субъектов предпринимательской и иной деятельности, в том числе  территорию размещения линейного объекта – водовода, расположенного в горле бухты Русская, его охранную зону шириной 25 м с обеих сторон, </w:t>
      </w:r>
      <w:r w:rsidRPr="00154D0B">
        <w:rPr>
          <w:lang w:eastAsia="ar-SA"/>
        </w:rPr>
        <w:t>земельные участки с кадастровыми номерами 41:05:0101012:873, 41:05:0101012:874, 41:05:0101012:875,  41:05:0101012:838, 41:05:0101012:65</w:t>
      </w:r>
      <w:r>
        <w:rPr>
          <w:lang w:eastAsia="ar-SA"/>
        </w:rPr>
        <w:t xml:space="preserve">, </w:t>
      </w:r>
      <w:r w:rsidRPr="00C55A98">
        <w:rPr>
          <w:lang w:eastAsia="ar-SA"/>
        </w:rPr>
        <w:t>и устанавливается в следующих границах:</w:t>
      </w:r>
    </w:p>
    <w:p w:rsidR="00935C94" w:rsidRPr="00A635E1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1) северная</w:t>
      </w:r>
      <w:r>
        <w:rPr>
          <w:lang w:eastAsia="ar-SA"/>
        </w:rPr>
        <w:t xml:space="preserve"> 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ГР</w:t>
      </w:r>
      <w:r w:rsidRPr="00C55A98">
        <w:rPr>
          <w:lang w:eastAsia="ar-SA"/>
        </w:rPr>
        <w:t xml:space="preserve">1 с географическими координатами 52 градуса 24 минуты 32.0 секунды северной широты и 158 градусов 22 минуты 2.1 секунды восточной долготы, расположенной в устье ручья Гремучка на правом </w:t>
      </w:r>
      <w:r>
        <w:rPr>
          <w:lang w:eastAsia="ar-SA"/>
        </w:rPr>
        <w:t xml:space="preserve">берегу </w:t>
      </w:r>
      <w:r w:rsidRPr="00C55A98">
        <w:rPr>
          <w:lang w:eastAsia="ar-SA"/>
        </w:rPr>
        <w:t xml:space="preserve">реки Русская, </w:t>
      </w:r>
      <w:r>
        <w:rPr>
          <w:lang w:eastAsia="ar-SA"/>
        </w:rPr>
        <w:t xml:space="preserve">проходит </w:t>
      </w:r>
      <w:r w:rsidRPr="00C55A98">
        <w:rPr>
          <w:lang w:eastAsia="ar-SA"/>
        </w:rPr>
        <w:t xml:space="preserve">по ее правому </w:t>
      </w:r>
      <w:r>
        <w:rPr>
          <w:lang w:eastAsia="ar-SA"/>
        </w:rPr>
        <w:t xml:space="preserve">берегу по краю </w:t>
      </w:r>
      <w:r w:rsidRPr="00C55A98">
        <w:rPr>
          <w:lang w:eastAsia="ar-SA"/>
        </w:rPr>
        <w:t xml:space="preserve">надпойменной </w:t>
      </w:r>
      <w:r>
        <w:rPr>
          <w:lang w:eastAsia="ar-SA"/>
        </w:rPr>
        <w:t xml:space="preserve">речной </w:t>
      </w:r>
      <w:r w:rsidRPr="00C55A98">
        <w:rPr>
          <w:lang w:eastAsia="ar-SA"/>
        </w:rPr>
        <w:t xml:space="preserve">террасы в общем восточном направлении </w:t>
      </w:r>
      <w:r>
        <w:rPr>
          <w:lang w:eastAsia="ar-SA"/>
        </w:rPr>
        <w:t xml:space="preserve">на протяжении 2372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ГР</w:t>
      </w:r>
      <w:r w:rsidRPr="00C55A98">
        <w:rPr>
          <w:lang w:eastAsia="ar-SA"/>
        </w:rPr>
        <w:t xml:space="preserve">2 с географическими координатами 52 градуса 24 минуты 28.0 секунд северной широты и 158 градусов 23 минуты 47.0 секунд восточной долготы, </w:t>
      </w:r>
      <w:r w:rsidRPr="00A635E1">
        <w:rPr>
          <w:lang w:eastAsia="ar-SA"/>
        </w:rPr>
        <w:t xml:space="preserve">расположенной в устье реки Русская; далее от характерной точки ГР2 по берегу бухты Русская в </w:t>
      </w:r>
      <w:r>
        <w:rPr>
          <w:lang w:eastAsia="ar-SA"/>
        </w:rPr>
        <w:t xml:space="preserve">общем </w:t>
      </w:r>
      <w:r w:rsidRPr="00A635E1">
        <w:rPr>
          <w:lang w:eastAsia="ar-SA"/>
        </w:rPr>
        <w:t xml:space="preserve">восточном направлении на протяжении 3693 м до характерной точки ГР3 с географическими координатами 52 градуса 24 минуты 3.7 секунды северной </w:t>
      </w:r>
      <w:r w:rsidRPr="00A635E1">
        <w:rPr>
          <w:lang w:eastAsia="ar-SA"/>
        </w:rPr>
        <w:lastRenderedPageBreak/>
        <w:t xml:space="preserve">широты и 158 градусов 26 минут 11.7 секунд восточной долготы, расположенной в устье ручья Шумный; </w:t>
      </w:r>
    </w:p>
    <w:p w:rsidR="00935C94" w:rsidRPr="0052099E" w:rsidRDefault="00935C94" w:rsidP="00935C94">
      <w:pPr>
        <w:ind w:firstLine="709"/>
        <w:jc w:val="both"/>
        <w:rPr>
          <w:lang w:eastAsia="ar-SA"/>
        </w:rPr>
      </w:pPr>
      <w:r w:rsidRPr="00A635E1">
        <w:rPr>
          <w:lang w:eastAsia="ar-SA"/>
        </w:rPr>
        <w:t>2) восточная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635E1">
        <w:rPr>
          <w:lang w:eastAsia="ar-SA"/>
        </w:rPr>
        <w:t xml:space="preserve">: от характерной точки ГР3 вверх по ручью </w:t>
      </w:r>
      <w:r>
        <w:rPr>
          <w:lang w:eastAsia="ar-SA"/>
        </w:rPr>
        <w:t xml:space="preserve">Шумный </w:t>
      </w:r>
      <w:r w:rsidRPr="00A635E1">
        <w:rPr>
          <w:lang w:eastAsia="ar-SA"/>
        </w:rPr>
        <w:t>на протяжении 315м до характерной точки ГР4 с географическими координатами 52 градуса 24 минуты 17.0 секунд северной широты и 158 градусов 26 минут 5.0 секунд восточной долготы, расположенной на изолинии</w:t>
      </w:r>
      <w:r w:rsidRPr="0052099E">
        <w:rPr>
          <w:lang w:eastAsia="ar-SA"/>
        </w:rPr>
        <w:t xml:space="preserve"> 40 метров;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52099E">
        <w:rPr>
          <w:lang w:eastAsia="ar-SA"/>
        </w:rPr>
        <w:t>3) южная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52099E">
        <w:rPr>
          <w:lang w:eastAsia="ar-SA"/>
        </w:rPr>
        <w:t xml:space="preserve">: от характерной точки ГР4 проходит по подножию высотной отметки 937,7 м </w:t>
      </w:r>
      <w:r w:rsidRPr="0052099E">
        <w:t xml:space="preserve">по изолинии 40 м на протяжении 4727 м до характерной </w:t>
      </w:r>
      <w:r w:rsidRPr="0052099E">
        <w:rPr>
          <w:lang w:eastAsia="ar-SA"/>
        </w:rPr>
        <w:t>точки ГР5 с географическими координатами 52 градуса 24 минуты 7.0 секунды северной</w:t>
      </w:r>
      <w:r w:rsidRPr="00C55A98">
        <w:rPr>
          <w:lang w:eastAsia="ar-SA"/>
        </w:rPr>
        <w:t xml:space="preserve"> широты и 158 градусов 22 минуты 1.</w:t>
      </w:r>
      <w:r>
        <w:rPr>
          <w:lang w:eastAsia="ar-SA"/>
        </w:rPr>
        <w:t>2</w:t>
      </w:r>
      <w:r w:rsidRPr="00C55A98">
        <w:rPr>
          <w:lang w:eastAsia="ar-SA"/>
        </w:rPr>
        <w:t xml:space="preserve"> секунды восточной долготы, расположенной в русле ручья Гремучка;</w:t>
      </w: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4) западная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ГР5</w:t>
      </w:r>
      <w:r w:rsidRPr="00C55A98">
        <w:rPr>
          <w:lang w:eastAsia="ar-SA"/>
        </w:rPr>
        <w:t xml:space="preserve"> вниз по течению ручья Гремучка на протяжении 860 м до </w:t>
      </w:r>
      <w:r w:rsidRPr="00C55A98">
        <w:rPr>
          <w:szCs w:val="28"/>
        </w:rPr>
        <w:t xml:space="preserve">характерной точки </w:t>
      </w:r>
      <w:r>
        <w:rPr>
          <w:szCs w:val="28"/>
        </w:rPr>
        <w:t>ГР</w:t>
      </w:r>
      <w:r w:rsidRPr="00C55A98">
        <w:rPr>
          <w:szCs w:val="28"/>
        </w:rPr>
        <w:t>1, где и замыкается.</w:t>
      </w:r>
    </w:p>
    <w:p w:rsidR="00935C94" w:rsidRDefault="00935C94" w:rsidP="00935C94">
      <w:pPr>
        <w:ind w:firstLine="708"/>
        <w:jc w:val="both"/>
        <w:rPr>
          <w:color w:val="000000"/>
          <w:lang w:eastAsia="ar-SA"/>
        </w:rPr>
      </w:pPr>
      <w:r>
        <w:rPr>
          <w:color w:val="000000"/>
          <w:lang w:eastAsia="ar-SA"/>
        </w:rPr>
        <w:t xml:space="preserve">35. </w:t>
      </w:r>
      <w:r w:rsidRPr="00154D0B">
        <w:rPr>
          <w:color w:val="000000"/>
          <w:lang w:eastAsia="ar-SA"/>
        </w:rPr>
        <w:t>Каталог координат характерных точек границы зоны хозяйственного назначения</w:t>
      </w:r>
      <w:r>
        <w:rPr>
          <w:color w:val="000000"/>
          <w:lang w:eastAsia="ar-SA"/>
        </w:rPr>
        <w:t xml:space="preserve"> </w:t>
      </w:r>
      <w:r w:rsidRPr="00154D0B">
        <w:rPr>
          <w:color w:val="000000"/>
          <w:lang w:eastAsia="ar-SA"/>
        </w:rPr>
        <w:t>«Горло бухты Русской»</w:t>
      </w:r>
      <w:r>
        <w:rPr>
          <w:color w:val="000000"/>
          <w:lang w:eastAsia="ar-SA"/>
        </w:rPr>
        <w:t>:</w:t>
      </w:r>
    </w:p>
    <w:p w:rsidR="00935C94" w:rsidRPr="00635EBA" w:rsidRDefault="00935C94" w:rsidP="00935C94">
      <w:pPr>
        <w:ind w:firstLine="708"/>
        <w:jc w:val="right"/>
        <w:rPr>
          <w:sz w:val="24"/>
          <w:szCs w:val="24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97"/>
        <w:gridCol w:w="1715"/>
        <w:gridCol w:w="273"/>
        <w:gridCol w:w="1538"/>
        <w:gridCol w:w="1493"/>
        <w:gridCol w:w="1596"/>
      </w:tblGrid>
      <w:tr w:rsidR="00935C94" w:rsidRPr="00635EBA" w:rsidTr="0032730C"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12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89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ГР1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52°24′32.0″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158°22′2.1″</w:t>
            </w:r>
          </w:p>
        </w:tc>
        <w:tc>
          <w:tcPr>
            <w:tcW w:w="2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ГР4</w:t>
            </w:r>
          </w:p>
        </w:tc>
        <w:tc>
          <w:tcPr>
            <w:tcW w:w="14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52°24′17.0″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158°26′5.0″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ГР2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52°24′28.0″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158°23′47.0″</w:t>
            </w:r>
          </w:p>
        </w:tc>
        <w:tc>
          <w:tcPr>
            <w:tcW w:w="27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ГР5</w:t>
            </w:r>
          </w:p>
        </w:tc>
        <w:tc>
          <w:tcPr>
            <w:tcW w:w="149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52°24′7.0″</w:t>
            </w:r>
          </w:p>
        </w:tc>
        <w:tc>
          <w:tcPr>
            <w:tcW w:w="15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158°22′1.2″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ГР3</w:t>
            </w:r>
          </w:p>
        </w:tc>
        <w:tc>
          <w:tcPr>
            <w:tcW w:w="1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52°24′3.7″</w:t>
            </w:r>
          </w:p>
        </w:tc>
        <w:tc>
          <w:tcPr>
            <w:tcW w:w="17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158°26′11.7″</w:t>
            </w:r>
          </w:p>
        </w:tc>
        <w:tc>
          <w:tcPr>
            <w:tcW w:w="273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</w:tr>
    </w:tbl>
    <w:p w:rsidR="00935C94" w:rsidRPr="00635EBA" w:rsidRDefault="00935C94" w:rsidP="00935C94">
      <w:pPr>
        <w:ind w:firstLine="708"/>
        <w:jc w:val="both"/>
        <w:rPr>
          <w:lang w:eastAsia="ar-SA"/>
        </w:rPr>
      </w:pP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3</w:t>
      </w:r>
      <w:r>
        <w:rPr>
          <w:lang w:eastAsia="ar-SA"/>
        </w:rPr>
        <w:t>6</w:t>
      </w:r>
      <w:r w:rsidRPr="00C55A98">
        <w:rPr>
          <w:lang w:eastAsia="ar-SA"/>
        </w:rPr>
        <w:t xml:space="preserve">. Зона хозяйственного назначения «Бухта Лиственничная» </w:t>
      </w:r>
      <w:r>
        <w:rPr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0,95га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включает территорию размещения </w:t>
      </w:r>
      <w:r>
        <w:rPr>
          <w:lang w:eastAsia="ar-SA"/>
        </w:rPr>
        <w:t xml:space="preserve">объектов природоохранной и </w:t>
      </w:r>
      <w:r w:rsidRPr="00C55A98">
        <w:rPr>
          <w:lang w:eastAsia="ar-SA"/>
        </w:rPr>
        <w:t>рекреационн</w:t>
      </w:r>
      <w:r>
        <w:rPr>
          <w:lang w:eastAsia="ar-SA"/>
        </w:rPr>
        <w:t xml:space="preserve">ой инфраструктуры, а также </w:t>
      </w:r>
      <w:r w:rsidRPr="00154D0B">
        <w:rPr>
          <w:lang w:eastAsia="ar-SA"/>
        </w:rPr>
        <w:t>земельный участок с кадастровым номером 41:05:0101012:</w:t>
      </w:r>
      <w:r>
        <w:rPr>
          <w:lang w:eastAsia="ar-SA"/>
        </w:rPr>
        <w:t xml:space="preserve">83, </w:t>
      </w:r>
      <w:r w:rsidRPr="00C55A98">
        <w:rPr>
          <w:szCs w:val="28"/>
          <w:lang w:eastAsia="ar-SA"/>
        </w:rPr>
        <w:t xml:space="preserve">и </w:t>
      </w:r>
      <w:r w:rsidRPr="00C55A98">
        <w:rPr>
          <w:lang w:eastAsia="ar-SA"/>
        </w:rPr>
        <w:t>устанавливается в следующих границах:</w:t>
      </w:r>
    </w:p>
    <w:p w:rsidR="00935C94" w:rsidRPr="004407F3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1) северная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</w:t>
      </w:r>
      <w:r w:rsidRPr="004407F3">
        <w:rPr>
          <w:szCs w:val="28"/>
        </w:rPr>
        <w:t>точки БЛ1 с географическими координатами 52 градуса 19 минут 54.5 секунды северной широты и 158 градусов 29 минут 16.2 секунды восточной долготы проходит прямой линией в восточном направлении на протяжении 100 м до характерной точки БЛ2 с географическими координатами 52 градуса 19 минут 54.5 секунды северной широты и 158 градусов 29 минут 51.4 секунды восточной долготы;</w:t>
      </w:r>
    </w:p>
    <w:p w:rsidR="00935C94" w:rsidRPr="004407F3" w:rsidRDefault="00935C94" w:rsidP="00935C94">
      <w:pPr>
        <w:ind w:firstLine="708"/>
        <w:contextualSpacing/>
        <w:jc w:val="both"/>
        <w:rPr>
          <w:szCs w:val="28"/>
        </w:rPr>
      </w:pPr>
      <w:r w:rsidRPr="004407F3">
        <w:rPr>
          <w:szCs w:val="28"/>
        </w:rPr>
        <w:t>2) восточная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4407F3">
        <w:rPr>
          <w:szCs w:val="28"/>
        </w:rPr>
        <w:t xml:space="preserve">: от характерной точки БЛ2 в южном направлении </w:t>
      </w:r>
      <w:r>
        <w:rPr>
          <w:szCs w:val="28"/>
        </w:rPr>
        <w:t xml:space="preserve">прямой линией </w:t>
      </w:r>
      <w:r w:rsidRPr="004407F3">
        <w:rPr>
          <w:szCs w:val="28"/>
        </w:rPr>
        <w:t xml:space="preserve">на протяжении 100 м до характерной точки БЛ3 с географическими координатами 52 градуса 19 минут 51.2 секунды северной широты и 158 градусов 29 минут 21.4 секунды восточной долготы; </w:t>
      </w:r>
    </w:p>
    <w:p w:rsidR="00935C94" w:rsidRPr="00C55A98" w:rsidRDefault="00935C94" w:rsidP="00935C94">
      <w:pPr>
        <w:ind w:firstLine="708"/>
        <w:contextualSpacing/>
        <w:jc w:val="both"/>
        <w:rPr>
          <w:szCs w:val="28"/>
        </w:rPr>
      </w:pPr>
      <w:r w:rsidRPr="004407F3">
        <w:rPr>
          <w:szCs w:val="28"/>
        </w:rPr>
        <w:t>3) южная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4407F3">
        <w:rPr>
          <w:szCs w:val="28"/>
        </w:rPr>
        <w:t xml:space="preserve">: от характерной точки БЛ3 в западном направлении </w:t>
      </w:r>
      <w:r>
        <w:rPr>
          <w:szCs w:val="28"/>
        </w:rPr>
        <w:t xml:space="preserve">прямой линией </w:t>
      </w:r>
      <w:r w:rsidRPr="004407F3">
        <w:rPr>
          <w:szCs w:val="28"/>
        </w:rPr>
        <w:t>на протяжении 100 м до характерной точки БЛ4 с географическими координатами 52 градуса 19 минут 51.5 секунды северной широты и 158 градусов 29 минут 16.2 секунды восточной долготы;</w:t>
      </w:r>
    </w:p>
    <w:p w:rsidR="00935C94" w:rsidRDefault="00935C94" w:rsidP="00935C94">
      <w:pPr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4) западная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БЛ</w:t>
      </w:r>
      <w:r w:rsidRPr="00C55A98">
        <w:rPr>
          <w:szCs w:val="28"/>
        </w:rPr>
        <w:t xml:space="preserve">4 </w:t>
      </w:r>
      <w:r>
        <w:rPr>
          <w:szCs w:val="28"/>
        </w:rPr>
        <w:t xml:space="preserve">прямой линией </w:t>
      </w:r>
      <w:r w:rsidRPr="00C55A98">
        <w:rPr>
          <w:szCs w:val="28"/>
        </w:rPr>
        <w:t xml:space="preserve">в северном направлении на протяжении 90 м до характерной точки </w:t>
      </w:r>
      <w:r>
        <w:rPr>
          <w:szCs w:val="28"/>
        </w:rPr>
        <w:t>БЛ</w:t>
      </w:r>
      <w:r w:rsidRPr="00C55A98">
        <w:rPr>
          <w:szCs w:val="28"/>
        </w:rPr>
        <w:t>1, где и замыкается.</w:t>
      </w:r>
    </w:p>
    <w:p w:rsidR="00935C94" w:rsidRDefault="00935C94" w:rsidP="00935C94">
      <w:pPr>
        <w:ind w:firstLine="708"/>
        <w:contextualSpacing/>
        <w:jc w:val="both"/>
        <w:rPr>
          <w:szCs w:val="28"/>
          <w:lang w:eastAsia="ar-SA"/>
        </w:rPr>
      </w:pPr>
      <w:r>
        <w:rPr>
          <w:szCs w:val="28"/>
          <w:lang w:eastAsia="ar-SA"/>
        </w:rPr>
        <w:t xml:space="preserve">37. </w:t>
      </w:r>
      <w:r w:rsidRPr="00154D0B">
        <w:rPr>
          <w:szCs w:val="28"/>
          <w:lang w:eastAsia="ar-SA"/>
        </w:rPr>
        <w:t xml:space="preserve">Каталог координат характерных точек границы зоны хозяйственного </w:t>
      </w:r>
      <w:r w:rsidRPr="00635EBA">
        <w:rPr>
          <w:szCs w:val="28"/>
          <w:lang w:eastAsia="ar-SA"/>
        </w:rPr>
        <w:t>назначения «Бухта Лиственничная»:</w:t>
      </w:r>
    </w:p>
    <w:p w:rsidR="00935C94" w:rsidRPr="00635EBA" w:rsidRDefault="00935C94" w:rsidP="00935C94">
      <w:pPr>
        <w:ind w:firstLine="708"/>
        <w:jc w:val="right"/>
        <w:rPr>
          <w:sz w:val="24"/>
          <w:szCs w:val="24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493"/>
        <w:gridCol w:w="1707"/>
        <w:gridCol w:w="271"/>
        <w:gridCol w:w="1537"/>
        <w:gridCol w:w="1488"/>
        <w:gridCol w:w="1617"/>
      </w:tblGrid>
      <w:tr w:rsidR="00935C94" w:rsidRPr="00635EBA" w:rsidTr="0032730C">
        <w:tc>
          <w:tcPr>
            <w:tcW w:w="1514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lastRenderedPageBreak/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0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05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БЛ1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52°19′54.5″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158°29′16.2″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БЛ3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52°19′51.2″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158°29′21.4″</w:t>
            </w:r>
          </w:p>
        </w:tc>
      </w:tr>
      <w:tr w:rsidR="00935C94" w:rsidRPr="00635EBA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БЛ2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52°19′54.5″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158°29′51.4″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БЛ4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52°19′51.5″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158°29′16.2″</w:t>
            </w:r>
          </w:p>
        </w:tc>
      </w:tr>
    </w:tbl>
    <w:p w:rsidR="00935C94" w:rsidRPr="00635EBA" w:rsidRDefault="00935C94" w:rsidP="00935C94">
      <w:pPr>
        <w:ind w:firstLine="708"/>
        <w:contextualSpacing/>
        <w:jc w:val="both"/>
        <w:rPr>
          <w:szCs w:val="28"/>
          <w:lang w:eastAsia="ar-SA"/>
        </w:rPr>
      </w:pP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635EBA">
        <w:rPr>
          <w:lang w:eastAsia="ar-SA"/>
        </w:rPr>
        <w:t>3</w:t>
      </w:r>
      <w:r>
        <w:rPr>
          <w:lang w:eastAsia="ar-SA"/>
        </w:rPr>
        <w:t>8</w:t>
      </w:r>
      <w:r w:rsidRPr="00635EBA">
        <w:rPr>
          <w:lang w:eastAsia="ar-SA"/>
        </w:rPr>
        <w:t>. Зона хозяйственного назначения «Асачинская» (</w:t>
      </w:r>
      <w:r w:rsidRPr="00635EBA">
        <w:rPr>
          <w:bCs/>
          <w:lang w:eastAsia="ar-SA"/>
        </w:rPr>
        <w:t xml:space="preserve">площадь </w:t>
      </w:r>
      <w:r w:rsidRPr="00635EBA">
        <w:rPr>
          <w:lang w:eastAsia="ar-SA"/>
        </w:rPr>
        <w:t xml:space="preserve">1,0 га) включает территорию размещения производственных и иных объектов субъектов предпринимательской и иной разрешенной хозяйственной </w:t>
      </w:r>
      <w:r w:rsidRPr="00C55A98">
        <w:rPr>
          <w:lang w:eastAsia="ar-SA"/>
        </w:rPr>
        <w:t>деятельности</w:t>
      </w:r>
      <w:r>
        <w:rPr>
          <w:lang w:eastAsia="ar-SA"/>
        </w:rPr>
        <w:t xml:space="preserve">, в том числе </w:t>
      </w:r>
      <w:r w:rsidRPr="00154D0B">
        <w:rPr>
          <w:lang w:eastAsia="ar-SA"/>
        </w:rPr>
        <w:t>земельный участок с кадастровым номером 41:05:0101012:839</w:t>
      </w:r>
      <w:r>
        <w:rPr>
          <w:lang w:eastAsia="ar-SA"/>
        </w:rPr>
        <w:t xml:space="preserve">, </w:t>
      </w:r>
      <w:r w:rsidRPr="00C55A98">
        <w:rPr>
          <w:szCs w:val="28"/>
        </w:rPr>
        <w:t xml:space="preserve">и </w:t>
      </w:r>
      <w:r w:rsidRPr="00C55A98">
        <w:rPr>
          <w:lang w:eastAsia="ar-SA"/>
        </w:rPr>
        <w:t>устанавливается в следующих границах:</w:t>
      </w:r>
    </w:p>
    <w:p w:rsidR="00935C94" w:rsidRPr="00C55A98" w:rsidRDefault="00935C94" w:rsidP="00935C94">
      <w:pPr>
        <w:spacing w:line="233" w:lineRule="auto"/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1) северная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А</w:t>
      </w:r>
      <w:r w:rsidRPr="00C55A98">
        <w:rPr>
          <w:szCs w:val="28"/>
        </w:rPr>
        <w:t>1 с географическими координатами 52 градуса 10 минут 56</w:t>
      </w:r>
      <w:r>
        <w:rPr>
          <w:szCs w:val="28"/>
        </w:rPr>
        <w:t>.</w:t>
      </w:r>
      <w:r w:rsidRPr="00C55A98">
        <w:rPr>
          <w:szCs w:val="28"/>
        </w:rPr>
        <w:t xml:space="preserve">7 секунды северной широты и 158 градусов 16 минут 21.3 секунды восточной долготы прямой линией в восточном направлении на протяжении 100 м до характерной точки </w:t>
      </w:r>
      <w:r>
        <w:rPr>
          <w:szCs w:val="28"/>
        </w:rPr>
        <w:t>А</w:t>
      </w:r>
      <w:r w:rsidRPr="00C55A98">
        <w:rPr>
          <w:szCs w:val="28"/>
        </w:rPr>
        <w:t>2 с географическими координатами 52 градуса 10 минут 56</w:t>
      </w:r>
      <w:r>
        <w:rPr>
          <w:szCs w:val="28"/>
        </w:rPr>
        <w:t>.</w:t>
      </w:r>
      <w:r w:rsidRPr="00C55A98">
        <w:rPr>
          <w:szCs w:val="28"/>
        </w:rPr>
        <w:t>7 секунды северной широты и 158 градусов 16 минут 26.6 секунды восточной долготы;</w:t>
      </w:r>
    </w:p>
    <w:p w:rsidR="00935C94" w:rsidRPr="00C55A98" w:rsidRDefault="00935C94" w:rsidP="00935C94">
      <w:pPr>
        <w:spacing w:line="233" w:lineRule="auto"/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2) восточная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А</w:t>
      </w:r>
      <w:r w:rsidRPr="00C55A98">
        <w:rPr>
          <w:szCs w:val="28"/>
        </w:rPr>
        <w:t xml:space="preserve">2 в южном направлении на протяжении 100 м до характерной точки </w:t>
      </w:r>
      <w:r>
        <w:rPr>
          <w:szCs w:val="28"/>
        </w:rPr>
        <w:t>А</w:t>
      </w:r>
      <w:r w:rsidRPr="00C55A98">
        <w:rPr>
          <w:szCs w:val="28"/>
        </w:rPr>
        <w:t>3 с географическими координатами 52 градуса 10 минут 53</w:t>
      </w:r>
      <w:r>
        <w:rPr>
          <w:szCs w:val="28"/>
        </w:rPr>
        <w:t>.</w:t>
      </w:r>
      <w:r w:rsidRPr="00C55A98">
        <w:rPr>
          <w:szCs w:val="28"/>
        </w:rPr>
        <w:t xml:space="preserve">4 секунды северной широты и 158 градусов 16 минут 26.6 секунды восточной долготы; </w:t>
      </w:r>
    </w:p>
    <w:p w:rsidR="00935C94" w:rsidRPr="00C55A98" w:rsidRDefault="00935C94" w:rsidP="00935C94">
      <w:pPr>
        <w:spacing w:line="233" w:lineRule="auto"/>
        <w:ind w:firstLine="708"/>
        <w:contextualSpacing/>
        <w:jc w:val="both"/>
        <w:rPr>
          <w:szCs w:val="28"/>
        </w:rPr>
      </w:pPr>
      <w:r w:rsidRPr="00C55A98">
        <w:rPr>
          <w:szCs w:val="28"/>
        </w:rPr>
        <w:t>3) южная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А</w:t>
      </w:r>
      <w:r w:rsidRPr="00C55A98">
        <w:rPr>
          <w:szCs w:val="28"/>
        </w:rPr>
        <w:t xml:space="preserve">3 в западном направлении на протяжении 100 м до характерной точки </w:t>
      </w:r>
      <w:r>
        <w:rPr>
          <w:szCs w:val="28"/>
        </w:rPr>
        <w:t>А</w:t>
      </w:r>
      <w:r w:rsidRPr="00C55A98">
        <w:rPr>
          <w:szCs w:val="28"/>
        </w:rPr>
        <w:t>4 с географическими координатами 52 градуса 10 минут 53</w:t>
      </w:r>
      <w:r>
        <w:rPr>
          <w:szCs w:val="28"/>
        </w:rPr>
        <w:t>.</w:t>
      </w:r>
      <w:r w:rsidRPr="00C55A98">
        <w:rPr>
          <w:szCs w:val="28"/>
        </w:rPr>
        <w:t xml:space="preserve">4 секунды северной широты и 158 градусов 16 минут 21.3 секунды восточной долготы; </w:t>
      </w:r>
    </w:p>
    <w:p w:rsidR="00935C94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4) западная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А</w:t>
      </w:r>
      <w:r w:rsidRPr="00C55A98">
        <w:rPr>
          <w:szCs w:val="28"/>
        </w:rPr>
        <w:t>4 в северном направлении 6 градусов на протяжении 90 м до характерной точки 1, где и замыкается.</w:t>
      </w:r>
    </w:p>
    <w:p w:rsidR="00935C94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046EA5">
        <w:rPr>
          <w:szCs w:val="28"/>
        </w:rPr>
        <w:t>3</w:t>
      </w:r>
      <w:r>
        <w:rPr>
          <w:szCs w:val="28"/>
        </w:rPr>
        <w:t>9</w:t>
      </w:r>
      <w:r w:rsidRPr="00046EA5">
        <w:rPr>
          <w:szCs w:val="28"/>
        </w:rPr>
        <w:t>. Каталог координат характерных точек границы зоны хозяйственного назначения «Асачинская»:</w:t>
      </w:r>
    </w:p>
    <w:p w:rsidR="00935C94" w:rsidRDefault="00935C94" w:rsidP="00935C94">
      <w:pPr>
        <w:ind w:firstLine="709"/>
        <w:contextualSpacing/>
        <w:jc w:val="both"/>
        <w:rPr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493"/>
        <w:gridCol w:w="1707"/>
        <w:gridCol w:w="271"/>
        <w:gridCol w:w="1537"/>
        <w:gridCol w:w="1488"/>
        <w:gridCol w:w="1617"/>
      </w:tblGrid>
      <w:tr w:rsidR="00935C94" w:rsidRPr="00635EBA" w:rsidTr="0032730C">
        <w:tc>
          <w:tcPr>
            <w:tcW w:w="1520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31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А1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52°10′56.7″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158°16′21.3″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А3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52°10′53.4″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158°16′26.6″</w:t>
            </w:r>
          </w:p>
        </w:tc>
      </w:tr>
      <w:tr w:rsidR="00935C94" w:rsidRPr="00635EBA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А2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52°10′56.7″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158°16′26.6″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А4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52°10′53.4″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158°16′21.3″</w:t>
            </w:r>
          </w:p>
        </w:tc>
      </w:tr>
    </w:tbl>
    <w:p w:rsidR="00935C94" w:rsidRDefault="00935C94" w:rsidP="00935C94">
      <w:pPr>
        <w:ind w:firstLine="709"/>
        <w:jc w:val="both"/>
        <w:rPr>
          <w:lang w:eastAsia="ar-SA"/>
        </w:rPr>
      </w:pP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40</w:t>
      </w:r>
      <w:r w:rsidRPr="00A4188B">
        <w:rPr>
          <w:lang w:eastAsia="ar-SA"/>
        </w:rPr>
        <w:t>. Зона хозяйственного назначения «Сиамо» (</w:t>
      </w:r>
      <w:r w:rsidRPr="00A4188B">
        <w:rPr>
          <w:bCs/>
          <w:lang w:eastAsia="ar-SA"/>
        </w:rPr>
        <w:t xml:space="preserve">площадь </w:t>
      </w:r>
      <w:r w:rsidRPr="00A4188B">
        <w:rPr>
          <w:lang w:eastAsia="ar-SA"/>
        </w:rPr>
        <w:t>390,8 га) выделяется в пределах территории, занятой сооружениями маяка Круглый, расположенного на южном входным мысу бухты Асача, на расстоянии 200 м от береговой линии Тихого океана, на высоте 126,9 м над уровнем моря, и устанавливается в следующих границах: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1) северная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4188B">
        <w:rPr>
          <w:lang w:eastAsia="ar-SA"/>
        </w:rPr>
        <w:t xml:space="preserve">: от характерной точки С1 с географическими координатами 52 градуса 5 минут 22.0 секунды северной широты и 158 градусов 18 минут 0.0 секунд восточной долготы, соответствующей высотной отметке 188,4 м, расположенной в 3450 м на север от устья ручья Корневский в бухте Корневская, проходит на восток на протяжении 399 м до характерной точки С2 </w:t>
      </w:r>
      <w:r w:rsidRPr="00A4188B">
        <w:rPr>
          <w:lang w:eastAsia="ar-SA"/>
        </w:rPr>
        <w:lastRenderedPageBreak/>
        <w:t xml:space="preserve">с географическими координатами 52 градуса 5 минут 22.1 секунды северной широты и 158 градусов 18 минут 21.0 секунда восточной долготы, расположенной на берегу бухты Асача; 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2) восточная и южная</w:t>
      </w:r>
      <w:r>
        <w:rPr>
          <w:lang w:eastAsia="ar-SA"/>
        </w:rPr>
        <w:t xml:space="preserve"> границы</w:t>
      </w:r>
      <w:r w:rsidRPr="00A4188B">
        <w:rPr>
          <w:lang w:eastAsia="ar-SA"/>
        </w:rPr>
        <w:t xml:space="preserve">: от характерной точки С2 по берегу Тихого океана в общем южном направлении на протяжении 5195 м через мыс Круглый до характерной точки С3 с географическими координатами 52 градуса 3 минуты 37.2 секунды северной широты и 158 градусов 17 минут 56.1 секунды восточной долготы, расположенной в устье безымянного ручья в бухте Корневская; </w:t>
      </w:r>
    </w:p>
    <w:p w:rsidR="00935C94" w:rsidRPr="00483A6E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3) западная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4188B">
        <w:rPr>
          <w:lang w:eastAsia="ar-SA"/>
        </w:rPr>
        <w:t>: от характерной точки С3 вверх по руслу безымянного ручья на протяжении 2682 м до характерной точки С4 с географическими координатами 52 градуса4 минуты 51.0 секунды северной широты и 158 градусов 17 минут 30.2 секунды восточной долготы; далее</w:t>
      </w:r>
      <w:r w:rsidRPr="001B7853">
        <w:rPr>
          <w:lang w:eastAsia="ar-SA"/>
        </w:rPr>
        <w:t xml:space="preserve"> от характерной точки С4 в общем северо-восточном направлении прямой линией на протяжении 1112</w:t>
      </w:r>
      <w:r>
        <w:rPr>
          <w:lang w:eastAsia="ar-SA"/>
        </w:rPr>
        <w:t> </w:t>
      </w:r>
      <w:r w:rsidRPr="001B7853">
        <w:rPr>
          <w:lang w:eastAsia="ar-SA"/>
        </w:rPr>
        <w:t>м до характерной точки С1, где и замыкается.</w:t>
      </w:r>
    </w:p>
    <w:p w:rsidR="00935C94" w:rsidRPr="002470D1" w:rsidRDefault="00935C94" w:rsidP="00935C94">
      <w:pPr>
        <w:ind w:firstLine="709"/>
        <w:jc w:val="both"/>
        <w:rPr>
          <w:szCs w:val="28"/>
        </w:rPr>
      </w:pPr>
      <w:r>
        <w:rPr>
          <w:lang w:eastAsia="ar-SA"/>
        </w:rPr>
        <w:t xml:space="preserve">41. </w:t>
      </w:r>
      <w:r w:rsidRPr="002470D1">
        <w:rPr>
          <w:lang w:eastAsia="ar-SA"/>
        </w:rPr>
        <w:t>Каталог координат характерных точек границы зоны хозяйственного назначения</w:t>
      </w:r>
      <w:r>
        <w:rPr>
          <w:lang w:eastAsia="ar-SA"/>
        </w:rPr>
        <w:t xml:space="preserve"> «Сиамо»:</w:t>
      </w:r>
    </w:p>
    <w:p w:rsidR="00935C94" w:rsidRPr="00635EBA" w:rsidRDefault="00935C94" w:rsidP="00935C94">
      <w:pPr>
        <w:ind w:firstLine="709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78"/>
        <w:gridCol w:w="1721"/>
        <w:gridCol w:w="275"/>
        <w:gridCol w:w="1539"/>
        <w:gridCol w:w="1473"/>
        <w:gridCol w:w="1626"/>
      </w:tblGrid>
      <w:tr w:rsidR="00935C94" w:rsidRPr="00635EBA" w:rsidTr="0032730C"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9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С1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52°5′22.0″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158°18′0.0″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С3</w:t>
            </w: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52°3′37.2″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158°17′56.1″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С2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52°5′22.1″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158°18′21.0″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С4</w:t>
            </w: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52°4′51.0″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158°17′30.2″</w:t>
            </w:r>
          </w:p>
        </w:tc>
      </w:tr>
    </w:tbl>
    <w:p w:rsidR="00935C94" w:rsidRPr="00635EBA" w:rsidRDefault="00935C94" w:rsidP="00935C94">
      <w:pPr>
        <w:ind w:firstLine="709"/>
        <w:jc w:val="both"/>
        <w:rPr>
          <w:lang w:eastAsia="ar-SA"/>
        </w:rPr>
      </w:pPr>
    </w:p>
    <w:p w:rsidR="00935C94" w:rsidRPr="008D1EF0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lang w:eastAsia="ar-SA"/>
        </w:rPr>
        <w:t>42</w:t>
      </w:r>
      <w:r w:rsidRPr="008D1EF0">
        <w:rPr>
          <w:lang w:eastAsia="ar-SA"/>
        </w:rPr>
        <w:t>. Зона хозяйственного назначения «Ходутка-1» (</w:t>
      </w:r>
      <w:r w:rsidRPr="008D1EF0">
        <w:rPr>
          <w:bCs/>
          <w:lang w:eastAsia="ar-SA"/>
        </w:rPr>
        <w:t xml:space="preserve">площадь </w:t>
      </w:r>
      <w:r w:rsidRPr="008D1EF0">
        <w:rPr>
          <w:lang w:eastAsia="ar-SA"/>
        </w:rPr>
        <w:t xml:space="preserve">45,0 га) включает территорию размещения рекреационных и иных объектов (сооружений), </w:t>
      </w:r>
      <w:r>
        <w:rPr>
          <w:lang w:eastAsia="ar-SA"/>
        </w:rPr>
        <w:t xml:space="preserve">а также </w:t>
      </w:r>
      <w:r w:rsidRPr="008D1EF0">
        <w:rPr>
          <w:lang w:eastAsia="ar-SA"/>
        </w:rPr>
        <w:t>земельные участки с кадастровыми номерами 41:05:0101012:950, 41:05:0101012:1476, 41:05:0101012:1443, и устанавливается в следующих границах:</w:t>
      </w:r>
    </w:p>
    <w:p w:rsidR="00935C94" w:rsidRPr="008D1EF0" w:rsidRDefault="00935C94" w:rsidP="00935C94">
      <w:pPr>
        <w:spacing w:line="233" w:lineRule="auto"/>
        <w:ind w:firstLine="709"/>
        <w:jc w:val="both"/>
        <w:rPr>
          <w:szCs w:val="28"/>
        </w:rPr>
      </w:pPr>
      <w:r w:rsidRPr="008D1EF0">
        <w:rPr>
          <w:lang w:eastAsia="ar-SA"/>
        </w:rPr>
        <w:t>1) северная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8D1EF0">
        <w:rPr>
          <w:lang w:eastAsia="ar-SA"/>
        </w:rPr>
        <w:t xml:space="preserve">: </w:t>
      </w:r>
      <w:r w:rsidRPr="008D1EF0">
        <w:rPr>
          <w:szCs w:val="28"/>
        </w:rPr>
        <w:t xml:space="preserve">от </w:t>
      </w:r>
      <w:r w:rsidRPr="00A4188B">
        <w:rPr>
          <w:szCs w:val="28"/>
        </w:rPr>
        <w:t>характерной точки Х1-1 с географическими координатами 52 градуса 6 минут 34.0 секунды северной широты и 157 градусов 38 минут 13.2 секунды восточной долготы проходит прямой линией в восточном направлении на протяжении 1000 м до характерной точки Х1-2 с географическими координатами 52 градуса 6 минут 34.0 секунды северной широты и 157 градусов 39 минут 6.2 секунды восточной долготы;</w:t>
      </w:r>
    </w:p>
    <w:p w:rsidR="00935C94" w:rsidRPr="008D1EF0" w:rsidRDefault="00935C94" w:rsidP="00935C94">
      <w:pPr>
        <w:spacing w:line="233" w:lineRule="auto"/>
        <w:ind w:firstLine="708"/>
        <w:jc w:val="both"/>
        <w:rPr>
          <w:szCs w:val="28"/>
        </w:rPr>
      </w:pPr>
      <w:r w:rsidRPr="008D1EF0">
        <w:rPr>
          <w:szCs w:val="28"/>
        </w:rPr>
        <w:t>2) восточная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8D1EF0">
        <w:rPr>
          <w:szCs w:val="28"/>
        </w:rPr>
        <w:t>: от характерной точки Х1-2 в южном направлении на протяжении 450 м до характерной точки Х1-3 с географическими координатами 52 градуса 6 минут 20.0 секунд северной широты и 157 градусов 39 минут 6.2 секунды восточной долготы;</w:t>
      </w:r>
    </w:p>
    <w:p w:rsidR="00935C94" w:rsidRPr="008D1EF0" w:rsidRDefault="00935C94" w:rsidP="00935C94">
      <w:pPr>
        <w:spacing w:line="233" w:lineRule="auto"/>
        <w:ind w:firstLine="708"/>
        <w:jc w:val="both"/>
        <w:rPr>
          <w:szCs w:val="28"/>
        </w:rPr>
      </w:pPr>
      <w:r w:rsidRPr="008D1EF0">
        <w:rPr>
          <w:szCs w:val="28"/>
        </w:rPr>
        <w:t>3) южная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8D1EF0">
        <w:rPr>
          <w:szCs w:val="28"/>
        </w:rPr>
        <w:t>: от характерной точки Х1-3 в западном направлении на протяжении 1000 м до характерной точки 4 с географическими координатами 52 градуса 6 минут 20.0 секунды северной широты и 157 градусов 38 минут 13.2 секунды восточной долготы;</w:t>
      </w:r>
    </w:p>
    <w:p w:rsidR="00935C94" w:rsidRPr="008D1EF0" w:rsidRDefault="00935C94" w:rsidP="00935C94">
      <w:pPr>
        <w:ind w:firstLine="708"/>
        <w:jc w:val="both"/>
        <w:rPr>
          <w:szCs w:val="28"/>
        </w:rPr>
      </w:pPr>
      <w:r w:rsidRPr="008D1EF0">
        <w:rPr>
          <w:szCs w:val="28"/>
        </w:rPr>
        <w:t>4) западная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8D1EF0">
        <w:rPr>
          <w:szCs w:val="28"/>
        </w:rPr>
        <w:t xml:space="preserve">: от характерной точки Х1-4 в северном направлении на протяжении 450 м до </w:t>
      </w:r>
      <w:r>
        <w:rPr>
          <w:szCs w:val="28"/>
        </w:rPr>
        <w:t xml:space="preserve">характерной </w:t>
      </w:r>
      <w:r w:rsidRPr="008D1EF0">
        <w:rPr>
          <w:szCs w:val="28"/>
        </w:rPr>
        <w:t>точки Х1-1, где и замыкается.</w:t>
      </w:r>
    </w:p>
    <w:p w:rsidR="00935C94" w:rsidRDefault="00935C94" w:rsidP="00935C94">
      <w:pPr>
        <w:ind w:firstLine="708"/>
        <w:jc w:val="both"/>
        <w:rPr>
          <w:szCs w:val="28"/>
        </w:rPr>
      </w:pPr>
      <w:r>
        <w:rPr>
          <w:szCs w:val="28"/>
        </w:rPr>
        <w:t xml:space="preserve">43. </w:t>
      </w:r>
      <w:r w:rsidRPr="00C51EB6">
        <w:rPr>
          <w:szCs w:val="28"/>
        </w:rPr>
        <w:t>Каталог координат характерных точек границы зоны хозяйственного назначения</w:t>
      </w:r>
      <w:r>
        <w:rPr>
          <w:szCs w:val="28"/>
        </w:rPr>
        <w:t xml:space="preserve"> «Ходутка-1»:</w:t>
      </w:r>
    </w:p>
    <w:p w:rsidR="00935C94" w:rsidRPr="00635EBA" w:rsidRDefault="00935C94" w:rsidP="00935C94">
      <w:pPr>
        <w:ind w:firstLine="709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78"/>
        <w:gridCol w:w="1721"/>
        <w:gridCol w:w="275"/>
        <w:gridCol w:w="1539"/>
        <w:gridCol w:w="1473"/>
        <w:gridCol w:w="1626"/>
      </w:tblGrid>
      <w:tr w:rsidR="00935C94" w:rsidRPr="00635EBA" w:rsidTr="0032730C"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9" w:type="dxa"/>
            <w:gridSpan w:val="2"/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635EBA" w:rsidTr="0032730C"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Х1-1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52°6′34.0″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157°38′13.2″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Х1-3</w:t>
            </w: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52°6′20.0″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157°39′6.2″</w:t>
            </w:r>
          </w:p>
        </w:tc>
      </w:tr>
      <w:tr w:rsidR="00935C94" w:rsidRPr="00635EBA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Х1-2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52°6′34.0″</w:t>
            </w:r>
          </w:p>
        </w:tc>
        <w:tc>
          <w:tcPr>
            <w:tcW w:w="17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157°39′6.2″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635EBA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bCs/>
                <w:sz w:val="24"/>
                <w:szCs w:val="24"/>
                <w:lang w:eastAsia="ar-SA"/>
              </w:rPr>
              <w:t>Х1-4</w:t>
            </w:r>
          </w:p>
        </w:tc>
        <w:tc>
          <w:tcPr>
            <w:tcW w:w="147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52°6′20.0″</w:t>
            </w:r>
          </w:p>
        </w:tc>
        <w:tc>
          <w:tcPr>
            <w:tcW w:w="162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635EBA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635EBA">
              <w:rPr>
                <w:sz w:val="24"/>
                <w:szCs w:val="24"/>
              </w:rPr>
              <w:t>157°38′13.2″</w:t>
            </w:r>
          </w:p>
        </w:tc>
      </w:tr>
    </w:tbl>
    <w:p w:rsidR="00935C94" w:rsidRPr="00635EBA" w:rsidRDefault="00935C94" w:rsidP="00935C94">
      <w:pPr>
        <w:ind w:firstLine="708"/>
        <w:jc w:val="both"/>
        <w:rPr>
          <w:szCs w:val="28"/>
        </w:rPr>
      </w:pP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lang w:eastAsia="ar-SA"/>
        </w:rPr>
        <w:t>44</w:t>
      </w:r>
      <w:r w:rsidRPr="00C55A98">
        <w:rPr>
          <w:lang w:eastAsia="ar-SA"/>
        </w:rPr>
        <w:t xml:space="preserve">. Зона хозяйственного назначения «Ходутка-2» </w:t>
      </w:r>
      <w:r>
        <w:rPr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5,0 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включает территорию размещения рекреационных и иных объектов субъект</w:t>
      </w:r>
      <w:r>
        <w:rPr>
          <w:lang w:eastAsia="ar-SA"/>
        </w:rPr>
        <w:t>ов</w:t>
      </w:r>
      <w:r w:rsidRPr="00C55A98">
        <w:rPr>
          <w:lang w:eastAsia="ar-SA"/>
        </w:rPr>
        <w:t xml:space="preserve"> предпринимательской и иной хозяйственной деятельности</w:t>
      </w:r>
      <w:r>
        <w:rPr>
          <w:lang w:eastAsia="ar-SA"/>
        </w:rPr>
        <w:t xml:space="preserve">, а также </w:t>
      </w:r>
      <w:r w:rsidRPr="00A424B7">
        <w:rPr>
          <w:lang w:eastAsia="ar-SA"/>
        </w:rPr>
        <w:t>земельный участок с кадастровым номером 41:05:0101012:949</w:t>
      </w:r>
      <w:r>
        <w:rPr>
          <w:lang w:eastAsia="ar-SA"/>
        </w:rPr>
        <w:t xml:space="preserve">, </w:t>
      </w:r>
      <w:r w:rsidRPr="00C55A98">
        <w:rPr>
          <w:lang w:eastAsia="ar-SA"/>
        </w:rPr>
        <w:t>и устанавливается в следующих границах:</w:t>
      </w:r>
    </w:p>
    <w:p w:rsidR="00935C94" w:rsidRPr="00C55A98" w:rsidRDefault="00935C94" w:rsidP="00935C94">
      <w:pPr>
        <w:spacing w:line="233" w:lineRule="auto"/>
        <w:ind w:firstLine="709"/>
        <w:jc w:val="both"/>
      </w:pPr>
      <w:r w:rsidRPr="00C55A98">
        <w:rPr>
          <w:szCs w:val="28"/>
        </w:rPr>
        <w:t>1) северная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1 с географическими координатами 52 градуса 6 минут 28.2 секунды северной широты и 157 градусов 39 минут 23.0 секунды восточной долготы прямой линией в восточном направлении на протяжении 250 м до характерной точки </w:t>
      </w:r>
      <w:r>
        <w:rPr>
          <w:szCs w:val="28"/>
        </w:rPr>
        <w:t>Х2-</w:t>
      </w:r>
      <w:r w:rsidRPr="00C55A98">
        <w:rPr>
          <w:szCs w:val="28"/>
        </w:rPr>
        <w:t>2 с географическими координатами 52 градуса 6 минут 28.2 секунды северной широты и 157 градусов 39 минут 36.2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szCs w:val="28"/>
        </w:rPr>
      </w:pPr>
      <w:r w:rsidRPr="00C55A98">
        <w:rPr>
          <w:szCs w:val="28"/>
        </w:rPr>
        <w:t>2) восточная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2 в южном направлении </w:t>
      </w:r>
      <w:r>
        <w:rPr>
          <w:szCs w:val="28"/>
        </w:rPr>
        <w:t xml:space="preserve">прямой линией </w:t>
      </w:r>
      <w:r w:rsidRPr="00C55A98">
        <w:rPr>
          <w:szCs w:val="28"/>
        </w:rPr>
        <w:t xml:space="preserve">на протяжении 190 м до характерной точки </w:t>
      </w:r>
      <w:r>
        <w:rPr>
          <w:szCs w:val="28"/>
        </w:rPr>
        <w:t>Х2-</w:t>
      </w:r>
      <w:r w:rsidRPr="00C55A98">
        <w:rPr>
          <w:szCs w:val="28"/>
        </w:rPr>
        <w:t>3 с географическими координатами 52 градуса 6 минут 22.0 секунды северной широты и 157 градусов 39 минут 36.2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szCs w:val="28"/>
        </w:rPr>
      </w:pPr>
      <w:r w:rsidRPr="00C55A98">
        <w:rPr>
          <w:szCs w:val="28"/>
        </w:rPr>
        <w:t>3) южная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3 в западном направлении </w:t>
      </w:r>
      <w:r>
        <w:rPr>
          <w:szCs w:val="28"/>
        </w:rPr>
        <w:t xml:space="preserve">прямой линией </w:t>
      </w:r>
      <w:r w:rsidRPr="00C55A98">
        <w:rPr>
          <w:szCs w:val="28"/>
        </w:rPr>
        <w:t xml:space="preserve">на протяжении 280 м до характерной точки </w:t>
      </w:r>
      <w:r>
        <w:rPr>
          <w:szCs w:val="28"/>
        </w:rPr>
        <w:t>Х2-</w:t>
      </w:r>
      <w:r w:rsidRPr="00C55A98">
        <w:rPr>
          <w:szCs w:val="28"/>
        </w:rPr>
        <w:t>4 с географическими координатами 52 градуса 6 минут 22.0 секунды северной широты и 157 градусов 39 минут 21.3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jc w:val="both"/>
      </w:pPr>
      <w:r w:rsidRPr="00C55A98">
        <w:rPr>
          <w:szCs w:val="28"/>
        </w:rPr>
        <w:t>4) западная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4 в северном направлении на протяжении 150 м до характерной точки </w:t>
      </w:r>
      <w:r>
        <w:rPr>
          <w:szCs w:val="28"/>
        </w:rPr>
        <w:t>Х2-</w:t>
      </w:r>
      <w:r w:rsidRPr="00C55A98">
        <w:rPr>
          <w:szCs w:val="28"/>
        </w:rPr>
        <w:t>5 с географическими координатами 52 гра</w:t>
      </w:r>
      <w:r>
        <w:rPr>
          <w:szCs w:val="28"/>
        </w:rPr>
        <w:t xml:space="preserve">дуса </w:t>
      </w:r>
      <w:r w:rsidRPr="00C55A98">
        <w:rPr>
          <w:szCs w:val="28"/>
        </w:rPr>
        <w:t>6 минут 26.9 секунды северной широты и 157 градусов 39 минут 21.3 секунды восточной долготы</w:t>
      </w:r>
      <w:r>
        <w:rPr>
          <w:szCs w:val="28"/>
        </w:rPr>
        <w:t>;</w:t>
      </w:r>
      <w:r w:rsidRPr="00C55A98">
        <w:rPr>
          <w:szCs w:val="28"/>
        </w:rPr>
        <w:t xml:space="preserve"> далее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5 в восточном направлении на протяжении 30 метров до характерной точки </w:t>
      </w:r>
      <w:r>
        <w:rPr>
          <w:szCs w:val="28"/>
        </w:rPr>
        <w:t>Х2-6</w:t>
      </w:r>
      <w:r w:rsidRPr="00C55A98">
        <w:rPr>
          <w:szCs w:val="28"/>
        </w:rPr>
        <w:t xml:space="preserve"> с географическими координатами 52 градуса 6 минут 26.9 секунды северной широты и 157 градусов 39 минут 23.0 секунды восточной долготы</w:t>
      </w:r>
      <w:r>
        <w:rPr>
          <w:szCs w:val="28"/>
        </w:rPr>
        <w:t>;</w:t>
      </w:r>
      <w:r w:rsidRPr="00C55A98">
        <w:rPr>
          <w:szCs w:val="28"/>
        </w:rPr>
        <w:t xml:space="preserve"> далее от характерной точки </w:t>
      </w:r>
      <w:r>
        <w:rPr>
          <w:szCs w:val="28"/>
        </w:rPr>
        <w:t>Х2-</w:t>
      </w:r>
      <w:r w:rsidRPr="00C55A98">
        <w:rPr>
          <w:szCs w:val="28"/>
        </w:rPr>
        <w:t xml:space="preserve">5 в северном направлении на протяжении 40 метров до характерной точки </w:t>
      </w:r>
      <w:r>
        <w:rPr>
          <w:szCs w:val="28"/>
        </w:rPr>
        <w:t>Х2-</w:t>
      </w:r>
      <w:r w:rsidRPr="00C55A98">
        <w:rPr>
          <w:szCs w:val="28"/>
        </w:rPr>
        <w:t>1, где и замыкается.</w:t>
      </w:r>
    </w:p>
    <w:p w:rsidR="00935C94" w:rsidRDefault="00935C94" w:rsidP="00935C94">
      <w:pPr>
        <w:spacing w:line="233" w:lineRule="auto"/>
        <w:ind w:firstLine="709"/>
        <w:jc w:val="both"/>
        <w:rPr>
          <w:sz w:val="24"/>
          <w:szCs w:val="24"/>
        </w:rPr>
      </w:pPr>
      <w:r>
        <w:rPr>
          <w:lang w:eastAsia="ar-SA"/>
        </w:rPr>
        <w:t xml:space="preserve">45. </w:t>
      </w:r>
      <w:r w:rsidRPr="00AA4D99">
        <w:rPr>
          <w:lang w:eastAsia="ar-SA"/>
        </w:rPr>
        <w:t>Каталог координат характерных точек границы зоны хозяйственного назначения</w:t>
      </w:r>
      <w:r>
        <w:rPr>
          <w:lang w:eastAsia="ar-SA"/>
        </w:rPr>
        <w:t xml:space="preserve"> </w:t>
      </w:r>
      <w:r w:rsidRPr="00AA4D99">
        <w:rPr>
          <w:lang w:eastAsia="ar-SA"/>
        </w:rPr>
        <w:t>«Ходутка-2»</w:t>
      </w:r>
      <w:r>
        <w:rPr>
          <w:lang w:eastAsia="ar-SA"/>
        </w:rPr>
        <w:t>:</w:t>
      </w:r>
    </w:p>
    <w:p w:rsidR="00935C94" w:rsidRPr="00C2459F" w:rsidRDefault="00935C94" w:rsidP="00935C94">
      <w:pPr>
        <w:ind w:firstLine="709"/>
        <w:contextualSpacing/>
        <w:jc w:val="right"/>
        <w:rPr>
          <w:sz w:val="32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78"/>
        <w:gridCol w:w="1721"/>
        <w:gridCol w:w="275"/>
        <w:gridCol w:w="1539"/>
        <w:gridCol w:w="1473"/>
        <w:gridCol w:w="1626"/>
      </w:tblGrid>
      <w:tr w:rsidR="00935C94" w:rsidRPr="00C2459F" w:rsidTr="0032730C">
        <w:tc>
          <w:tcPr>
            <w:tcW w:w="1520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31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C2459F" w:rsidTr="0032730C">
        <w:tc>
          <w:tcPr>
            <w:tcW w:w="1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C2459F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Х2-1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52°6′28.2″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157°39′23.0″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Х2-4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52°6′22.0″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157°39′21.3″</w:t>
            </w:r>
          </w:p>
        </w:tc>
      </w:tr>
      <w:tr w:rsidR="00935C94" w:rsidRPr="00C2459F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Х2-2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52°6′28.2″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157°39′36.2″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Х2-5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52°6′26.9″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157°39′21.3″</w:t>
            </w:r>
          </w:p>
        </w:tc>
      </w:tr>
      <w:tr w:rsidR="00935C94" w:rsidRPr="00C2459F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Х2-3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52°6′22.0″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157°39′36.2″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sz w:val="24"/>
                <w:szCs w:val="24"/>
              </w:rPr>
            </w:pPr>
          </w:p>
        </w:tc>
      </w:tr>
    </w:tbl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46</w:t>
      </w:r>
      <w:r w:rsidRPr="00C55A98">
        <w:rPr>
          <w:lang w:eastAsia="ar-SA"/>
        </w:rPr>
        <w:t xml:space="preserve">. Зона хозяйственного назначения «Большая Ходутка» </w:t>
      </w:r>
      <w:r>
        <w:rPr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289,3 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включает территорию размещения производственных и иных объектов, в том числе гидрометеостанцию «Водопадная», расположенных в приустьевой </w:t>
      </w:r>
      <w:r w:rsidRPr="00C55A98">
        <w:rPr>
          <w:lang w:eastAsia="ar-SA"/>
        </w:rPr>
        <w:lastRenderedPageBreak/>
        <w:t>части реки Большая Ходутка и прибрежной полосе Тихого океана, маяк</w:t>
      </w:r>
      <w:r>
        <w:rPr>
          <w:lang w:eastAsia="ar-SA"/>
        </w:rPr>
        <w:t xml:space="preserve"> на мысе Крестовый</w:t>
      </w:r>
      <w:r w:rsidRPr="00C55A98">
        <w:rPr>
          <w:lang w:eastAsia="ar-SA"/>
        </w:rPr>
        <w:t>, земельные участки с кадастровыми номерами 41:05:0101012:1466, 41:05:0101012:5</w:t>
      </w:r>
      <w:r>
        <w:rPr>
          <w:lang w:eastAsia="ar-SA"/>
        </w:rPr>
        <w:t xml:space="preserve">, </w:t>
      </w:r>
      <w:r w:rsidRPr="00C55A98">
        <w:rPr>
          <w:lang w:eastAsia="ar-SA"/>
        </w:rPr>
        <w:t>и устанавливается в следующих границах: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C55A98">
        <w:rPr>
          <w:lang w:eastAsia="ar-SA"/>
        </w:rPr>
        <w:t>1) северная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БХ</w:t>
      </w:r>
      <w:r w:rsidRPr="00C55A98">
        <w:rPr>
          <w:lang w:eastAsia="ar-SA"/>
        </w:rPr>
        <w:t>1 с географическими координатами 51 градус 48 минут 19.</w:t>
      </w:r>
      <w:r w:rsidRPr="00A4188B">
        <w:rPr>
          <w:lang w:eastAsia="ar-SA"/>
        </w:rPr>
        <w:t>9 секунды северной широты и 158 градусов 2 минуты 15.0 секунд восточной долготы, соответствующей высотной отметке 140,4 м, проходит в северо-восточном направлении прямой линией на протяжении 3844 м до характерной точки БХ2 с географическими координатами 51 градус 48 минут 47.3 секунды северной широты и 158 градусов 5 минут 31.3 секунд восточной долготы, соответствующей высотной отметке 242,1 м;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2) восточная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4188B">
        <w:rPr>
          <w:lang w:eastAsia="ar-SA"/>
        </w:rPr>
        <w:t>: от характерной точки БХ2 в юго-восточном направлении на протяжении 920 м до характерной точки БХ3 с географическими координатами 51 градус 48 минут 30.2 секунды северной широты и 158 градусов 6 минут 33.2 секунды восточной долготы, расположенной на мысе Крестовый;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3) южная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4188B">
        <w:rPr>
          <w:lang w:eastAsia="ar-SA"/>
        </w:rPr>
        <w:t xml:space="preserve">: характерной точки БХ3 проходит по берегу Тихого океана в общем западном и юго-западном направлении на протяжении 4370 м до характерной точки БХ4 с географическими координатами 51 градус 47 минут 51.0 секунда северной широты и 158 градусов 3 минуты 7.0 секунд восточной долготы, расположенной в устье реки Большая Ходутка; </w:t>
      </w:r>
    </w:p>
    <w:p w:rsidR="00935C94" w:rsidRPr="00A4188B" w:rsidRDefault="00935C94" w:rsidP="00935C94">
      <w:pPr>
        <w:ind w:firstLine="709"/>
        <w:jc w:val="both"/>
        <w:rPr>
          <w:lang w:eastAsia="ar-SA"/>
        </w:rPr>
      </w:pPr>
      <w:r w:rsidRPr="00A4188B">
        <w:rPr>
          <w:lang w:eastAsia="ar-SA"/>
        </w:rPr>
        <w:t>4) западная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A4188B">
        <w:rPr>
          <w:lang w:eastAsia="ar-SA"/>
        </w:rPr>
        <w:t>: от характерной точки БХ4проходит по левому берегу реки Большая Ходутка вверх по ее течению на протяжении 421 м до характерной точки БХ5 с географическими координатами 51 градус 47 минут 58.8 секунды северной широты и 158 градусов 2 минуты 53.4 секунды восточной долготы, расположенной в устья ручья Лагерного; далее от характерной точки БХ5 проходит линией водораздела на протяжении 396 м до характерной точки БХ1, где и замыкается.</w:t>
      </w:r>
    </w:p>
    <w:p w:rsidR="00935C94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47</w:t>
      </w:r>
      <w:r w:rsidRPr="00A4188B">
        <w:rPr>
          <w:lang w:eastAsia="ar-SA"/>
        </w:rPr>
        <w:t>. Каталог координат характерных точек границы зоны хозяйственного назначения «Большая Ходутка»:</w:t>
      </w:r>
    </w:p>
    <w:p w:rsidR="00935C94" w:rsidRDefault="00935C94" w:rsidP="00935C94">
      <w:pPr>
        <w:ind w:firstLine="709"/>
        <w:jc w:val="both"/>
        <w:rPr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501"/>
        <w:gridCol w:w="1698"/>
        <w:gridCol w:w="275"/>
        <w:gridCol w:w="1539"/>
        <w:gridCol w:w="1496"/>
        <w:gridCol w:w="1603"/>
      </w:tblGrid>
      <w:tr w:rsidR="00935C94" w:rsidRPr="00C2459F" w:rsidTr="0032730C">
        <w:tc>
          <w:tcPr>
            <w:tcW w:w="1515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99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099" w:type="dxa"/>
            <w:gridSpan w:val="2"/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C2459F" w:rsidTr="0032730C">
        <w:tc>
          <w:tcPr>
            <w:tcW w:w="1515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03" w:type="dxa"/>
            <w:tcBorders>
              <w:bottom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C2459F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БХ1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51°48′19.9″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158°2′15.0″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БХ4</w:t>
            </w: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51°47′51.0″</w:t>
            </w:r>
          </w:p>
        </w:tc>
        <w:tc>
          <w:tcPr>
            <w:tcW w:w="160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158°3′7.0″</w:t>
            </w:r>
          </w:p>
        </w:tc>
      </w:tr>
      <w:tr w:rsidR="00935C94" w:rsidRPr="00C2459F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БХ2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51°48′47.3″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158°5′31.3″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БХ5</w:t>
            </w:r>
          </w:p>
        </w:tc>
        <w:tc>
          <w:tcPr>
            <w:tcW w:w="149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51°47′58.8″</w:t>
            </w:r>
          </w:p>
        </w:tc>
        <w:tc>
          <w:tcPr>
            <w:tcW w:w="1603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158°2′53.4″</w:t>
            </w:r>
          </w:p>
        </w:tc>
      </w:tr>
      <w:tr w:rsidR="00935C94" w:rsidRPr="00C2459F" w:rsidTr="0032730C">
        <w:tc>
          <w:tcPr>
            <w:tcW w:w="1515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БХ3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51°48′30.2″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158°6′33.2″</w:t>
            </w:r>
          </w:p>
        </w:tc>
        <w:tc>
          <w:tcPr>
            <w:tcW w:w="27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16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sz w:val="24"/>
                <w:szCs w:val="24"/>
              </w:rPr>
            </w:pPr>
          </w:p>
        </w:tc>
      </w:tr>
    </w:tbl>
    <w:p w:rsidR="00935C94" w:rsidRDefault="00935C94" w:rsidP="00935C94">
      <w:pPr>
        <w:ind w:firstLine="709"/>
        <w:jc w:val="both"/>
        <w:rPr>
          <w:lang w:eastAsia="ar-SA"/>
        </w:rPr>
      </w:pPr>
    </w:p>
    <w:p w:rsidR="00935C94" w:rsidRPr="00C55A98" w:rsidRDefault="00935C94" w:rsidP="00935C94">
      <w:pPr>
        <w:ind w:firstLine="709"/>
        <w:jc w:val="both"/>
        <w:rPr>
          <w:lang w:eastAsia="ar-SA"/>
        </w:rPr>
      </w:pPr>
      <w:r>
        <w:rPr>
          <w:lang w:eastAsia="ar-SA"/>
        </w:rPr>
        <w:t>48</w:t>
      </w:r>
      <w:r w:rsidRPr="00C55A98">
        <w:rPr>
          <w:lang w:eastAsia="ar-SA"/>
        </w:rPr>
        <w:t xml:space="preserve">. Зона хозяйственного назначения «Малая Ходутка» </w:t>
      </w:r>
      <w:r>
        <w:rPr>
          <w:lang w:eastAsia="ar-SA"/>
        </w:rPr>
        <w:t>(</w:t>
      </w:r>
      <w:r w:rsidRPr="00C55A98">
        <w:rPr>
          <w:bCs/>
          <w:lang w:eastAsia="ar-SA"/>
        </w:rPr>
        <w:t xml:space="preserve">площадь </w:t>
      </w:r>
      <w:r w:rsidRPr="00C55A98">
        <w:rPr>
          <w:lang w:eastAsia="ar-SA"/>
        </w:rPr>
        <w:t>0,4 га</w:t>
      </w:r>
      <w:r>
        <w:rPr>
          <w:lang w:eastAsia="ar-SA"/>
        </w:rPr>
        <w:t>)</w:t>
      </w:r>
      <w:r w:rsidRPr="00C55A98">
        <w:rPr>
          <w:lang w:eastAsia="ar-SA"/>
        </w:rPr>
        <w:t xml:space="preserve"> включает территорию размещения производственных и иных объектов субъектов предпринимательской и иной разрешенной хозяйственной деятельности, расположенных в приустьевой части реки Малая Ходутка (бухта Кузачин), </w:t>
      </w:r>
      <w:r>
        <w:rPr>
          <w:lang w:eastAsia="ar-SA"/>
        </w:rPr>
        <w:t xml:space="preserve">в том числе </w:t>
      </w:r>
      <w:r w:rsidRPr="001210F2">
        <w:rPr>
          <w:lang w:eastAsia="ar-SA"/>
        </w:rPr>
        <w:t>земельный участок с кадастровым номером 41:05:0101012:939</w:t>
      </w:r>
      <w:r>
        <w:rPr>
          <w:lang w:eastAsia="ar-SA"/>
        </w:rPr>
        <w:t xml:space="preserve">, </w:t>
      </w:r>
      <w:r w:rsidRPr="00C55A98">
        <w:rPr>
          <w:lang w:eastAsia="ar-SA"/>
        </w:rPr>
        <w:t>и устанавливается в следующих границах:</w:t>
      </w:r>
    </w:p>
    <w:p w:rsidR="00935C94" w:rsidRPr="00C55A98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1) северная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МХ</w:t>
      </w:r>
      <w:r w:rsidRPr="00C55A98">
        <w:rPr>
          <w:szCs w:val="28"/>
        </w:rPr>
        <w:t xml:space="preserve">1 с географическими координатами 51 градус 43 минуты 23.7 секунды северной широты и 157 градусов 58 минут 8.5 секунды восточной долготы </w:t>
      </w:r>
      <w:r>
        <w:rPr>
          <w:szCs w:val="28"/>
        </w:rPr>
        <w:t xml:space="preserve">проходит </w:t>
      </w:r>
      <w:r w:rsidRPr="00C55A98">
        <w:rPr>
          <w:szCs w:val="28"/>
        </w:rPr>
        <w:t xml:space="preserve">прямой линией в </w:t>
      </w:r>
      <w:r w:rsidRPr="00C55A98">
        <w:rPr>
          <w:szCs w:val="28"/>
        </w:rPr>
        <w:lastRenderedPageBreak/>
        <w:t xml:space="preserve">северо-восточном направлении на протяжении 75 м до характерной точки </w:t>
      </w:r>
      <w:r>
        <w:rPr>
          <w:szCs w:val="28"/>
        </w:rPr>
        <w:t>МХ</w:t>
      </w:r>
      <w:r w:rsidRPr="00C55A98">
        <w:rPr>
          <w:szCs w:val="28"/>
        </w:rPr>
        <w:t>2 с географическими координатами 51 градус 43 минуты 24.8 секунды северной широты и 157 градусов 58 минут 12.2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2) восточная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МХ</w:t>
      </w:r>
      <w:r w:rsidRPr="00C55A98">
        <w:rPr>
          <w:szCs w:val="28"/>
        </w:rPr>
        <w:t xml:space="preserve">2 в юго-восточном направлении на протяжении 65 м до характерной точки </w:t>
      </w:r>
      <w:r>
        <w:rPr>
          <w:szCs w:val="28"/>
        </w:rPr>
        <w:t>МХ</w:t>
      </w:r>
      <w:r w:rsidRPr="00C55A98">
        <w:rPr>
          <w:szCs w:val="28"/>
        </w:rPr>
        <w:t>3 с географическими координатами 51 градус 43 минуты 22.7 секунды северной широты и 157 градусов 58 минут 13.9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3) южная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 xml:space="preserve">: от характерной точки </w:t>
      </w:r>
      <w:r>
        <w:rPr>
          <w:szCs w:val="28"/>
        </w:rPr>
        <w:t>МХ</w:t>
      </w:r>
      <w:r w:rsidRPr="00C55A98">
        <w:rPr>
          <w:szCs w:val="28"/>
        </w:rPr>
        <w:t xml:space="preserve">3 в западном направлении на протяжении 72 м до характерной точки </w:t>
      </w:r>
      <w:r>
        <w:rPr>
          <w:szCs w:val="28"/>
        </w:rPr>
        <w:t>МХ</w:t>
      </w:r>
      <w:r w:rsidRPr="00C55A98">
        <w:rPr>
          <w:szCs w:val="28"/>
        </w:rPr>
        <w:t xml:space="preserve">4 с географическими координатами 51 градус 43 минуты 22.7 секунды северной широты и 157 градусов 58 минут 10.6 секунды восточной долготы; </w:t>
      </w:r>
    </w:p>
    <w:p w:rsidR="00935C94" w:rsidRPr="00C55A98" w:rsidRDefault="00935C94" w:rsidP="00935C94">
      <w:pPr>
        <w:spacing w:line="233" w:lineRule="auto"/>
        <w:ind w:firstLine="709"/>
        <w:contextualSpacing/>
        <w:jc w:val="both"/>
        <w:rPr>
          <w:szCs w:val="28"/>
        </w:rPr>
      </w:pPr>
      <w:r w:rsidRPr="00C55A98">
        <w:rPr>
          <w:szCs w:val="28"/>
        </w:rPr>
        <w:t>4) западная</w:t>
      </w:r>
      <w:r>
        <w:rPr>
          <w:szCs w:val="28"/>
        </w:rPr>
        <w:t xml:space="preserve"> </w:t>
      </w:r>
      <w:r w:rsidRPr="001622F5">
        <w:rPr>
          <w:szCs w:val="28"/>
        </w:rPr>
        <w:t>граница</w:t>
      </w:r>
      <w:r w:rsidRPr="00C55A98">
        <w:rPr>
          <w:szCs w:val="28"/>
        </w:rPr>
        <w:t>: от</w:t>
      </w:r>
      <w:r>
        <w:rPr>
          <w:szCs w:val="28"/>
        </w:rPr>
        <w:t xml:space="preserve"> </w:t>
      </w:r>
      <w:r w:rsidRPr="00C55A98">
        <w:rPr>
          <w:szCs w:val="28"/>
        </w:rPr>
        <w:t xml:space="preserve">характерной точки </w:t>
      </w:r>
      <w:r>
        <w:rPr>
          <w:szCs w:val="28"/>
        </w:rPr>
        <w:t>МХ</w:t>
      </w:r>
      <w:r w:rsidRPr="00C55A98">
        <w:rPr>
          <w:szCs w:val="28"/>
        </w:rPr>
        <w:t>4 в северо-западном направлении на протяжении 42 м до характерной точки 1, где и замыкается.</w:t>
      </w:r>
    </w:p>
    <w:p w:rsidR="00935C94" w:rsidRPr="00452F6C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szCs w:val="28"/>
        </w:rPr>
        <w:t xml:space="preserve">49. </w:t>
      </w:r>
      <w:r w:rsidRPr="00452F6C">
        <w:rPr>
          <w:lang w:eastAsia="ar-SA"/>
        </w:rPr>
        <w:t>Каталог координат характерных точек границы зоны хозяйственного назначения «</w:t>
      </w:r>
      <w:r>
        <w:rPr>
          <w:lang w:eastAsia="ar-SA"/>
        </w:rPr>
        <w:t>Малая</w:t>
      </w:r>
      <w:r w:rsidRPr="00452F6C">
        <w:rPr>
          <w:lang w:eastAsia="ar-SA"/>
        </w:rPr>
        <w:t xml:space="preserve"> Ходутка»:</w:t>
      </w:r>
    </w:p>
    <w:p w:rsidR="00935C94" w:rsidRPr="00C2459F" w:rsidRDefault="00935C94" w:rsidP="00935C94">
      <w:pPr>
        <w:ind w:firstLine="709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493"/>
        <w:gridCol w:w="1707"/>
        <w:gridCol w:w="271"/>
        <w:gridCol w:w="1537"/>
        <w:gridCol w:w="1488"/>
        <w:gridCol w:w="1617"/>
      </w:tblGrid>
      <w:tr w:rsidR="00935C94" w:rsidRPr="00C2459F" w:rsidTr="0032730C">
        <w:tc>
          <w:tcPr>
            <w:tcW w:w="1514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0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05" w:type="dxa"/>
            <w:gridSpan w:val="2"/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C2459F" w:rsidTr="0032730C">
        <w:tc>
          <w:tcPr>
            <w:tcW w:w="151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C2459F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МХ1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51°43′23.7″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157°58′8.5″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МХ3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51°43′22.7″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157°58′13.9″</w:t>
            </w:r>
          </w:p>
        </w:tc>
      </w:tr>
      <w:tr w:rsidR="00935C94" w:rsidRPr="00C2459F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МХ2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51°43′24.8″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157°58′12.2″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МХ4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51°43′22.7″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157°58′10.6″</w:t>
            </w:r>
          </w:p>
        </w:tc>
      </w:tr>
    </w:tbl>
    <w:p w:rsidR="00935C94" w:rsidRPr="00C2459F" w:rsidRDefault="00935C94" w:rsidP="00935C94">
      <w:pPr>
        <w:ind w:firstLine="709"/>
        <w:jc w:val="both"/>
        <w:rPr>
          <w:lang w:eastAsia="ar-SA"/>
        </w:rPr>
      </w:pPr>
    </w:p>
    <w:p w:rsidR="00935C94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lang w:eastAsia="ar-SA"/>
        </w:rPr>
        <w:t>50</w:t>
      </w:r>
      <w:r w:rsidRPr="00C2459F">
        <w:rPr>
          <w:lang w:eastAsia="ar-SA"/>
        </w:rPr>
        <w:t>. Зона хозяйственного назначения «Мыс Желтый» (</w:t>
      </w:r>
      <w:r w:rsidRPr="00C2459F">
        <w:rPr>
          <w:bCs/>
          <w:lang w:eastAsia="ar-SA"/>
        </w:rPr>
        <w:t xml:space="preserve">площадь </w:t>
      </w:r>
      <w:r w:rsidRPr="00C2459F">
        <w:rPr>
          <w:lang w:eastAsia="ar-SA"/>
        </w:rPr>
        <w:t>806,1 га)</w:t>
      </w:r>
      <w:r>
        <w:rPr>
          <w:lang w:eastAsia="ar-SA"/>
        </w:rPr>
        <w:t xml:space="preserve"> включает </w:t>
      </w:r>
      <w:r w:rsidRPr="00C55A98">
        <w:rPr>
          <w:lang w:eastAsia="ar-SA"/>
        </w:rPr>
        <w:t>территори</w:t>
      </w:r>
      <w:r>
        <w:rPr>
          <w:lang w:eastAsia="ar-SA"/>
        </w:rPr>
        <w:t>ю</w:t>
      </w:r>
      <w:r w:rsidRPr="00C55A98">
        <w:rPr>
          <w:lang w:eastAsia="ar-SA"/>
        </w:rPr>
        <w:t>, занят</w:t>
      </w:r>
      <w:r>
        <w:rPr>
          <w:lang w:eastAsia="ar-SA"/>
        </w:rPr>
        <w:t>ую</w:t>
      </w:r>
      <w:r w:rsidRPr="00C55A98">
        <w:rPr>
          <w:lang w:eastAsia="ar-SA"/>
        </w:rPr>
        <w:t xml:space="preserve"> объект</w:t>
      </w:r>
      <w:r>
        <w:rPr>
          <w:lang w:eastAsia="ar-SA"/>
        </w:rPr>
        <w:t>ами</w:t>
      </w:r>
      <w:r w:rsidRPr="00C55A98">
        <w:rPr>
          <w:lang w:eastAsia="ar-SA"/>
        </w:rPr>
        <w:t xml:space="preserve"> Минобороны России</w:t>
      </w:r>
      <w:r>
        <w:rPr>
          <w:lang w:eastAsia="ar-SA"/>
        </w:rPr>
        <w:t>,</w:t>
      </w:r>
      <w:r w:rsidRPr="00C55A98">
        <w:rPr>
          <w:lang w:eastAsia="ar-SA"/>
        </w:rPr>
        <w:t xml:space="preserve"> и устанавливается в следующих границах: 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1) северная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>1 с географическими координатами 51 градус 34 минуты 13.0 секунд северной широты и 157 градусов 43 минуты 46.1 секунды восточной долготы, расположенной в русле реки Алеутка</w:t>
      </w:r>
      <w:r>
        <w:rPr>
          <w:lang w:eastAsia="ar-SA"/>
        </w:rPr>
        <w:t>,</w:t>
      </w:r>
      <w:r w:rsidRPr="00C55A98">
        <w:rPr>
          <w:lang w:eastAsia="ar-SA"/>
        </w:rPr>
        <w:t xml:space="preserve"> в 3200</w:t>
      </w:r>
      <w:r>
        <w:rPr>
          <w:lang w:eastAsia="ar-SA"/>
        </w:rPr>
        <w:t> </w:t>
      </w:r>
      <w:r w:rsidRPr="00C55A98">
        <w:rPr>
          <w:lang w:eastAsia="ar-SA"/>
        </w:rPr>
        <w:t>м к северо-западу от мыса Желтый</w:t>
      </w:r>
      <w:r>
        <w:rPr>
          <w:lang w:eastAsia="ar-SA"/>
        </w:rPr>
        <w:t>,</w:t>
      </w:r>
      <w:r w:rsidRPr="00C55A98">
        <w:rPr>
          <w:lang w:eastAsia="ar-SA"/>
        </w:rPr>
        <w:t xml:space="preserve"> в месте слияния рек Левая и Правая Алеутка, вниз по течению по руслу реки </w:t>
      </w:r>
      <w:r w:rsidRPr="00B808F9">
        <w:rPr>
          <w:lang w:eastAsia="ar-SA"/>
        </w:rPr>
        <w:t xml:space="preserve">на протяжении  4204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>2 с географическими координатами 51 градус 34 минуты 9.0 секунд северной широты и 157 градусов 46 минут 19.0 секунд восточной долготы, расположенной в устье реки</w:t>
      </w:r>
      <w:r>
        <w:rPr>
          <w:lang w:eastAsia="ar-SA"/>
        </w:rPr>
        <w:t xml:space="preserve"> Алеутка</w:t>
      </w:r>
      <w:r w:rsidRPr="00C55A98">
        <w:rPr>
          <w:lang w:eastAsia="ar-SA"/>
        </w:rPr>
        <w:t xml:space="preserve">; 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2) восточная и южная</w:t>
      </w:r>
      <w:r>
        <w:rPr>
          <w:lang w:eastAsia="ar-SA"/>
        </w:rPr>
        <w:t xml:space="preserve"> границы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2 по берегу Тихого океана в общем юго-западном направлении </w:t>
      </w:r>
      <w:r>
        <w:rPr>
          <w:lang w:eastAsia="ar-SA"/>
        </w:rPr>
        <w:t xml:space="preserve">на протяжении 7943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3 с географическими координатами 51 градус 33 минуты 17.2 секунды северной широты и 157 градусов 42 минуты 11.0 секунд восточной долготы; </w:t>
      </w:r>
    </w:p>
    <w:p w:rsidR="00935C94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3) западная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3 в северном направлении </w:t>
      </w:r>
      <w:r>
        <w:rPr>
          <w:lang w:eastAsia="ar-SA"/>
        </w:rPr>
        <w:t xml:space="preserve">на протяжении 894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4 с географическими координатами 51 градус 33 минуты 44.3 секунды северной широты и 157 градусов 42 минуты 10.0 секунд восточной долготы; далее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4 в северо-восточном направлении </w:t>
      </w:r>
      <w:r>
        <w:rPr>
          <w:lang w:eastAsia="ar-SA"/>
        </w:rPr>
        <w:t xml:space="preserve">на протяжении 748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5 с географическими координатами 51 градус 34 минуты 2.0 секунды северной широты и 157 градусов 42 минуты 36.4 секунд восточной долготы; далее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5 в северо-восточном направлении </w:t>
      </w:r>
      <w:r>
        <w:rPr>
          <w:lang w:eastAsia="ar-SA"/>
        </w:rPr>
        <w:t xml:space="preserve">на протяжении 465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6 с географическими координатами 51 градус 34 минуты </w:t>
      </w:r>
      <w:r w:rsidRPr="00C55A98">
        <w:rPr>
          <w:lang w:eastAsia="ar-SA"/>
        </w:rPr>
        <w:lastRenderedPageBreak/>
        <w:t xml:space="preserve">7.0 секунд северной широты и 157 градусов 42 минуты 59.1 секунд восточной долготы, расположенной в русле реки Правая Алеутка; далее от характерной точки </w:t>
      </w:r>
      <w:r>
        <w:rPr>
          <w:lang w:eastAsia="ar-SA"/>
        </w:rPr>
        <w:t>М</w:t>
      </w:r>
      <w:r w:rsidRPr="00C55A98">
        <w:rPr>
          <w:lang w:eastAsia="ar-SA"/>
        </w:rPr>
        <w:t xml:space="preserve">6 вниз по руслу реки </w:t>
      </w:r>
      <w:r>
        <w:rPr>
          <w:lang w:eastAsia="ar-SA"/>
        </w:rPr>
        <w:t xml:space="preserve">на протяжении 921 м </w:t>
      </w:r>
      <w:r w:rsidRPr="00C55A98">
        <w:rPr>
          <w:lang w:eastAsia="ar-SA"/>
        </w:rPr>
        <w:t xml:space="preserve">до </w:t>
      </w:r>
      <w:r>
        <w:rPr>
          <w:lang w:eastAsia="ar-SA"/>
        </w:rPr>
        <w:t xml:space="preserve">характерной </w:t>
      </w:r>
      <w:r w:rsidRPr="00C55A98">
        <w:rPr>
          <w:lang w:eastAsia="ar-SA"/>
        </w:rPr>
        <w:t xml:space="preserve">точки </w:t>
      </w:r>
      <w:r>
        <w:rPr>
          <w:lang w:eastAsia="ar-SA"/>
        </w:rPr>
        <w:t>М</w:t>
      </w:r>
      <w:r w:rsidRPr="00C55A98">
        <w:rPr>
          <w:lang w:eastAsia="ar-SA"/>
        </w:rPr>
        <w:t>1, где замыкается.</w:t>
      </w:r>
    </w:p>
    <w:p w:rsidR="00935C94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lang w:eastAsia="ar-SA"/>
        </w:rPr>
        <w:t xml:space="preserve">51. </w:t>
      </w:r>
      <w:r w:rsidRPr="00792374">
        <w:rPr>
          <w:lang w:eastAsia="ar-SA"/>
        </w:rPr>
        <w:t>Каталог координат характерных точек границы зоны хозяйственного назначения</w:t>
      </w:r>
      <w:r>
        <w:rPr>
          <w:lang w:eastAsia="ar-SA"/>
        </w:rPr>
        <w:t xml:space="preserve"> «Мыс Желтый»:</w:t>
      </w:r>
    </w:p>
    <w:p w:rsidR="00935C94" w:rsidRPr="00C2459F" w:rsidRDefault="00935C94" w:rsidP="00935C94">
      <w:pPr>
        <w:ind w:firstLine="709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4"/>
        <w:gridCol w:w="1493"/>
        <w:gridCol w:w="1707"/>
        <w:gridCol w:w="271"/>
        <w:gridCol w:w="1537"/>
        <w:gridCol w:w="1488"/>
        <w:gridCol w:w="1617"/>
      </w:tblGrid>
      <w:tr w:rsidR="00935C94" w:rsidRPr="00C2459F" w:rsidTr="0032730C">
        <w:tc>
          <w:tcPr>
            <w:tcW w:w="1514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20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05" w:type="dxa"/>
            <w:gridSpan w:val="2"/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C2459F" w:rsidTr="0032730C">
        <w:tc>
          <w:tcPr>
            <w:tcW w:w="1514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C2459F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М1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51°34′13.0″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157°43′46.1″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М4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51°33′44.3″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157°42′10.0″</w:t>
            </w:r>
          </w:p>
        </w:tc>
      </w:tr>
      <w:tr w:rsidR="00935C94" w:rsidRPr="00C2459F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М2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51°34′9.0″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157°46′19.0″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М5</w:t>
            </w:r>
          </w:p>
        </w:tc>
        <w:tc>
          <w:tcPr>
            <w:tcW w:w="1488" w:type="dxa"/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51°34′2.0″</w:t>
            </w:r>
          </w:p>
        </w:tc>
        <w:tc>
          <w:tcPr>
            <w:tcW w:w="1617" w:type="dxa"/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157°42′36.4″</w:t>
            </w:r>
          </w:p>
        </w:tc>
      </w:tr>
      <w:tr w:rsidR="00935C94" w:rsidRPr="00C2459F" w:rsidTr="0032730C">
        <w:tc>
          <w:tcPr>
            <w:tcW w:w="1514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М3</w:t>
            </w:r>
          </w:p>
        </w:tc>
        <w:tc>
          <w:tcPr>
            <w:tcW w:w="14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51°33′17.2″</w:t>
            </w:r>
          </w:p>
        </w:tc>
        <w:tc>
          <w:tcPr>
            <w:tcW w:w="1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157°42′11.0″</w:t>
            </w:r>
          </w:p>
        </w:tc>
        <w:tc>
          <w:tcPr>
            <w:tcW w:w="2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7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М6</w:t>
            </w:r>
          </w:p>
        </w:tc>
        <w:tc>
          <w:tcPr>
            <w:tcW w:w="14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51°34′7.0″</w:t>
            </w:r>
          </w:p>
        </w:tc>
        <w:tc>
          <w:tcPr>
            <w:tcW w:w="16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157°42′59.1″</w:t>
            </w:r>
          </w:p>
        </w:tc>
      </w:tr>
    </w:tbl>
    <w:p w:rsidR="00935C94" w:rsidRPr="00C2459F" w:rsidRDefault="00935C94" w:rsidP="00935C94">
      <w:pPr>
        <w:ind w:firstLine="709"/>
        <w:jc w:val="both"/>
        <w:rPr>
          <w:lang w:eastAsia="ar-SA"/>
        </w:rPr>
      </w:pPr>
    </w:p>
    <w:p w:rsidR="00935C94" w:rsidRPr="00C55A98" w:rsidRDefault="00935C94" w:rsidP="00935C94">
      <w:pPr>
        <w:tabs>
          <w:tab w:val="left" w:pos="3224"/>
        </w:tabs>
        <w:spacing w:line="233" w:lineRule="auto"/>
        <w:ind w:firstLine="709"/>
        <w:jc w:val="both"/>
        <w:rPr>
          <w:lang w:eastAsia="ar-SA"/>
        </w:rPr>
      </w:pPr>
      <w:r>
        <w:rPr>
          <w:lang w:eastAsia="ar-SA"/>
        </w:rPr>
        <w:t>52</w:t>
      </w:r>
      <w:r w:rsidRPr="00C55A98">
        <w:rPr>
          <w:lang w:eastAsia="ar-SA"/>
        </w:rPr>
        <w:t>. Зона хозяйственного назначения «Вестник» (площадь 162,8 га) включает территорию размещения производственных и иных объектов субъектов предпринимательской и иной разрешенной хозяйственной деятельности, расположенную в прибрежной полосе Тихого океана (бухта Вестник)</w:t>
      </w:r>
      <w:r>
        <w:rPr>
          <w:lang w:eastAsia="ar-SA"/>
        </w:rPr>
        <w:t xml:space="preserve">, в том числе </w:t>
      </w:r>
      <w:r w:rsidRPr="00C55A98">
        <w:rPr>
          <w:szCs w:val="28"/>
          <w:lang w:eastAsia="ar-SA"/>
        </w:rPr>
        <w:t xml:space="preserve">земельный участок с </w:t>
      </w:r>
      <w:r w:rsidRPr="00C55A98">
        <w:rPr>
          <w:szCs w:val="28"/>
        </w:rPr>
        <w:t>кадастровым номером 41:05:0101012:1863</w:t>
      </w:r>
      <w:r>
        <w:rPr>
          <w:szCs w:val="28"/>
        </w:rPr>
        <w:t xml:space="preserve">, </w:t>
      </w:r>
      <w:r w:rsidRPr="00C55A98">
        <w:rPr>
          <w:lang w:eastAsia="ar-SA"/>
        </w:rPr>
        <w:t>и устанавливается в следующих границах: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1) северная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В</w:t>
      </w:r>
      <w:r w:rsidRPr="00C55A98">
        <w:rPr>
          <w:lang w:eastAsia="ar-SA"/>
        </w:rPr>
        <w:t xml:space="preserve">1 с географическими координатами 51 градус 31 минута 31.3 секунды северной широты и 157 градусов 34 минуты 34.9 секунды восточной долготы, расположенной в месте впадения в реку Желтая ее правого притока реки Уральская, </w:t>
      </w:r>
      <w:r>
        <w:rPr>
          <w:lang w:eastAsia="ar-SA"/>
        </w:rPr>
        <w:t xml:space="preserve">проходит на протяжении 3496 м </w:t>
      </w:r>
      <w:r w:rsidRPr="00C55A98">
        <w:rPr>
          <w:lang w:eastAsia="ar-SA"/>
        </w:rPr>
        <w:t xml:space="preserve">по вниз по течению </w:t>
      </w:r>
      <w:r>
        <w:rPr>
          <w:lang w:eastAsia="ar-SA"/>
        </w:rPr>
        <w:t xml:space="preserve">по правому берегу реки Желтая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В</w:t>
      </w:r>
      <w:r w:rsidRPr="00C55A98">
        <w:rPr>
          <w:lang w:eastAsia="ar-SA"/>
        </w:rPr>
        <w:t xml:space="preserve">2 с географическими координатами 51 градус 31 минута 39.7 секунды северной широты и 157 градусов 37 минут 14.3 секунды восточной долготы, расположенной в месте слияния реки Желтая и реки Вестник на берегу бухты Вестник; 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2) юго-восточная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В</w:t>
      </w:r>
      <w:r w:rsidRPr="00C55A98">
        <w:rPr>
          <w:lang w:eastAsia="ar-SA"/>
        </w:rPr>
        <w:t xml:space="preserve">2 по берегу бухты Вестник в юго-западном направлении </w:t>
      </w:r>
      <w:r>
        <w:rPr>
          <w:lang w:eastAsia="ar-SA"/>
        </w:rPr>
        <w:t xml:space="preserve">на протяжении 2183 м </w:t>
      </w:r>
      <w:r w:rsidRPr="00C55A98">
        <w:rPr>
          <w:lang w:eastAsia="ar-SA"/>
        </w:rPr>
        <w:t xml:space="preserve">до характерной точки </w:t>
      </w:r>
      <w:r>
        <w:rPr>
          <w:lang w:eastAsia="ar-SA"/>
        </w:rPr>
        <w:t>В</w:t>
      </w:r>
      <w:r w:rsidRPr="00C55A98">
        <w:rPr>
          <w:lang w:eastAsia="ar-SA"/>
        </w:rPr>
        <w:t>3 с географическими координатами 51 градус 31 минута 4.1 секунды северной широты и 157 градусов 35 минут 37.4 секунды восточной долготы;</w:t>
      </w:r>
    </w:p>
    <w:p w:rsidR="00935C94" w:rsidRPr="00C55A98" w:rsidRDefault="00935C94" w:rsidP="00935C94">
      <w:pPr>
        <w:spacing w:line="233" w:lineRule="auto"/>
        <w:ind w:firstLine="709"/>
        <w:jc w:val="both"/>
        <w:rPr>
          <w:lang w:eastAsia="ar-SA"/>
        </w:rPr>
      </w:pPr>
      <w:r w:rsidRPr="00C55A98">
        <w:rPr>
          <w:lang w:eastAsia="ar-SA"/>
        </w:rPr>
        <w:t>3) юго-западная</w:t>
      </w:r>
      <w:r>
        <w:rPr>
          <w:lang w:eastAsia="ar-SA"/>
        </w:rPr>
        <w:t xml:space="preserve"> </w:t>
      </w:r>
      <w:r w:rsidRPr="001622F5">
        <w:rPr>
          <w:lang w:eastAsia="ar-SA"/>
        </w:rPr>
        <w:t>граница</w:t>
      </w:r>
      <w:r w:rsidRPr="00C55A98">
        <w:rPr>
          <w:lang w:eastAsia="ar-SA"/>
        </w:rPr>
        <w:t xml:space="preserve">: от характерной точки </w:t>
      </w:r>
      <w:r>
        <w:rPr>
          <w:lang w:eastAsia="ar-SA"/>
        </w:rPr>
        <w:t>В</w:t>
      </w:r>
      <w:r w:rsidRPr="00C55A98">
        <w:rPr>
          <w:lang w:eastAsia="ar-SA"/>
        </w:rPr>
        <w:t xml:space="preserve">3 в северо-западном направлении прямой линией </w:t>
      </w:r>
      <w:r>
        <w:rPr>
          <w:lang w:eastAsia="ar-SA"/>
        </w:rPr>
        <w:t>на протяжении 1480 м до</w:t>
      </w:r>
      <w:r w:rsidRPr="00C55A98">
        <w:rPr>
          <w:lang w:eastAsia="ar-SA"/>
        </w:rPr>
        <w:t xml:space="preserve"> характерной точк</w:t>
      </w:r>
      <w:r>
        <w:rPr>
          <w:lang w:eastAsia="ar-SA"/>
        </w:rPr>
        <w:t>и</w:t>
      </w:r>
      <w:r w:rsidRPr="00C55A98">
        <w:rPr>
          <w:lang w:eastAsia="ar-SA"/>
        </w:rPr>
        <w:t xml:space="preserve"> 1, где и замыкается.</w:t>
      </w:r>
    </w:p>
    <w:p w:rsidR="00935C94" w:rsidRDefault="00935C94" w:rsidP="00935C94">
      <w:pPr>
        <w:spacing w:line="233" w:lineRule="auto"/>
        <w:ind w:firstLine="709"/>
        <w:jc w:val="both"/>
        <w:rPr>
          <w:lang w:eastAsia="ar-SA"/>
        </w:rPr>
      </w:pPr>
      <w:r>
        <w:rPr>
          <w:szCs w:val="28"/>
        </w:rPr>
        <w:t xml:space="preserve">53. </w:t>
      </w:r>
      <w:r w:rsidRPr="005B1393">
        <w:rPr>
          <w:lang w:eastAsia="ar-SA"/>
        </w:rPr>
        <w:t>Каталог координат характерных точек границы зоны хозяйственного назначения «</w:t>
      </w:r>
      <w:r>
        <w:rPr>
          <w:lang w:eastAsia="ar-SA"/>
        </w:rPr>
        <w:t>Вестник</w:t>
      </w:r>
      <w:r w:rsidRPr="005B1393">
        <w:rPr>
          <w:lang w:eastAsia="ar-SA"/>
        </w:rPr>
        <w:t>»:</w:t>
      </w:r>
    </w:p>
    <w:p w:rsidR="00935C94" w:rsidRPr="00C2459F" w:rsidRDefault="00935C94" w:rsidP="00935C94">
      <w:pPr>
        <w:ind w:firstLine="709"/>
        <w:contextualSpacing/>
        <w:jc w:val="right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15"/>
        <w:gridCol w:w="1497"/>
        <w:gridCol w:w="1715"/>
        <w:gridCol w:w="273"/>
        <w:gridCol w:w="1538"/>
        <w:gridCol w:w="1467"/>
        <w:gridCol w:w="1622"/>
      </w:tblGrid>
      <w:tr w:rsidR="00935C94" w:rsidRPr="00C2459F" w:rsidTr="0032730C">
        <w:tc>
          <w:tcPr>
            <w:tcW w:w="1520" w:type="dxa"/>
            <w:vMerge w:val="restar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310" w:type="dxa"/>
            <w:gridSpan w:val="2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 w:val="restart"/>
            <w:tcBorders>
              <w:lef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Номер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характерной точки</w:t>
            </w:r>
          </w:p>
        </w:tc>
        <w:tc>
          <w:tcPr>
            <w:tcW w:w="3186" w:type="dxa"/>
            <w:gridSpan w:val="2"/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Координаты WGS-84</w:t>
            </w:r>
          </w:p>
        </w:tc>
      </w:tr>
      <w:tr w:rsidR="00935C94" w:rsidRPr="00C2459F" w:rsidTr="0032730C">
        <w:tc>
          <w:tcPr>
            <w:tcW w:w="1520" w:type="dxa"/>
            <w:vMerge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 xml:space="preserve">Восточная </w:t>
            </w:r>
          </w:p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долгота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vMerge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Северная широта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Восточная долгота</w:t>
            </w:r>
          </w:p>
        </w:tc>
      </w:tr>
      <w:tr w:rsidR="00935C94" w:rsidRPr="00C2459F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В1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51°31′31.3″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157°34′34.9″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left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В3</w:t>
            </w:r>
          </w:p>
        </w:tc>
        <w:tc>
          <w:tcPr>
            <w:tcW w:w="15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51°31′4.1″</w:t>
            </w:r>
          </w:p>
        </w:tc>
        <w:tc>
          <w:tcPr>
            <w:tcW w:w="16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157°35′37.4″</w:t>
            </w:r>
          </w:p>
        </w:tc>
      </w:tr>
      <w:tr w:rsidR="00935C94" w:rsidRPr="00C2459F" w:rsidTr="0032730C">
        <w:tc>
          <w:tcPr>
            <w:tcW w:w="152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bCs/>
                <w:sz w:val="24"/>
                <w:szCs w:val="24"/>
                <w:lang w:eastAsia="ar-SA"/>
              </w:rPr>
              <w:t>В2</w:t>
            </w:r>
          </w:p>
        </w:tc>
        <w:tc>
          <w:tcPr>
            <w:tcW w:w="15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51°31′39.7″</w:t>
            </w:r>
          </w:p>
        </w:tc>
        <w:tc>
          <w:tcPr>
            <w:tcW w:w="17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  <w:r w:rsidRPr="00C2459F">
              <w:rPr>
                <w:sz w:val="24"/>
                <w:szCs w:val="24"/>
              </w:rPr>
              <w:t>157°37′14.3″</w:t>
            </w:r>
          </w:p>
        </w:tc>
        <w:tc>
          <w:tcPr>
            <w:tcW w:w="287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</w:tcPr>
          <w:p w:rsidR="00935C94" w:rsidRPr="00C2459F" w:rsidRDefault="00935C94" w:rsidP="0032730C">
            <w:pPr>
              <w:jc w:val="both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5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52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  <w:tc>
          <w:tcPr>
            <w:tcW w:w="16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935C94" w:rsidRPr="00C2459F" w:rsidRDefault="00935C94" w:rsidP="0032730C">
            <w:pPr>
              <w:jc w:val="center"/>
              <w:rPr>
                <w:bCs/>
                <w:sz w:val="24"/>
                <w:szCs w:val="24"/>
                <w:lang w:eastAsia="ar-SA"/>
              </w:rPr>
            </w:pPr>
          </w:p>
        </w:tc>
      </w:tr>
    </w:tbl>
    <w:p w:rsidR="00935C94" w:rsidRPr="00C2459F" w:rsidRDefault="00935C94" w:rsidP="00935C94">
      <w:pPr>
        <w:tabs>
          <w:tab w:val="left" w:pos="3224"/>
        </w:tabs>
        <w:ind w:firstLine="709"/>
        <w:jc w:val="both"/>
        <w:rPr>
          <w:szCs w:val="28"/>
        </w:rPr>
      </w:pPr>
    </w:p>
    <w:p w:rsidR="00935C94" w:rsidRDefault="00935C94" w:rsidP="00061F17">
      <w:pPr>
        <w:jc w:val="center"/>
        <w:rPr>
          <w:lang w:eastAsia="ar-SA"/>
        </w:rPr>
      </w:pPr>
    </w:p>
    <w:p w:rsidR="00935C94" w:rsidRPr="00C55A98" w:rsidRDefault="00935C94" w:rsidP="00061F17">
      <w:pPr>
        <w:jc w:val="center"/>
        <w:rPr>
          <w:lang w:eastAsia="ar-SA"/>
        </w:rPr>
      </w:pPr>
    </w:p>
    <w:p w:rsidR="00C55A98" w:rsidRPr="00C55A98" w:rsidRDefault="00C55A98" w:rsidP="00061F17">
      <w:pPr>
        <w:ind w:right="281"/>
        <w:jc w:val="center"/>
        <w:rPr>
          <w:lang w:eastAsia="ar-SA"/>
        </w:rPr>
      </w:pPr>
      <w:r w:rsidRPr="00C55A98">
        <w:rPr>
          <w:lang w:eastAsia="ar-SA"/>
        </w:rPr>
        <w:lastRenderedPageBreak/>
        <w:t xml:space="preserve">4. </w:t>
      </w:r>
      <w:r w:rsidRPr="00C55A98">
        <w:rPr>
          <w:szCs w:val="28"/>
        </w:rPr>
        <w:t>Зона регулируемого туризма и рекреации</w:t>
      </w:r>
    </w:p>
    <w:p w:rsidR="00C55A98" w:rsidRPr="00C55A98" w:rsidRDefault="00C55A98" w:rsidP="00061F17">
      <w:pPr>
        <w:ind w:right="281" w:firstLine="567"/>
        <w:jc w:val="both"/>
        <w:rPr>
          <w:szCs w:val="24"/>
          <w:lang w:eastAsia="ar-SA"/>
        </w:rPr>
      </w:pPr>
    </w:p>
    <w:p w:rsidR="00CB3374" w:rsidRDefault="001F0C8B" w:rsidP="00935C94">
      <w:pPr>
        <w:ind w:right="281" w:firstLine="709"/>
        <w:jc w:val="both"/>
        <w:rPr>
          <w:rFonts w:cs="Arial"/>
          <w:bCs/>
          <w:szCs w:val="28"/>
        </w:rPr>
        <w:sectPr w:rsidR="00CB3374" w:rsidSect="005D73C1">
          <w:headerReference w:type="default" r:id="rId9"/>
          <w:pgSz w:w="11906" w:h="16838"/>
          <w:pgMar w:top="1134" w:right="851" w:bottom="1134" w:left="1418" w:header="567" w:footer="403" w:gutter="0"/>
          <w:cols w:space="708"/>
          <w:titlePg/>
          <w:docGrid w:linePitch="381"/>
        </w:sectPr>
      </w:pPr>
      <w:r>
        <w:rPr>
          <w:szCs w:val="24"/>
          <w:lang w:eastAsia="ar-SA"/>
        </w:rPr>
        <w:t>5</w:t>
      </w:r>
      <w:r w:rsidR="00B06915">
        <w:rPr>
          <w:szCs w:val="24"/>
          <w:lang w:eastAsia="ar-SA"/>
        </w:rPr>
        <w:t>7</w:t>
      </w:r>
      <w:r w:rsidR="00C55A98" w:rsidRPr="00C55A98">
        <w:rPr>
          <w:szCs w:val="24"/>
          <w:lang w:eastAsia="ar-SA"/>
        </w:rPr>
        <w:t xml:space="preserve">. Оставшаяся территория </w:t>
      </w:r>
      <w:r w:rsidR="008B7157">
        <w:rPr>
          <w:szCs w:val="24"/>
          <w:lang w:eastAsia="ar-SA"/>
        </w:rPr>
        <w:t>П</w:t>
      </w:r>
      <w:r w:rsidR="00C55A98" w:rsidRPr="00C55A98">
        <w:rPr>
          <w:szCs w:val="24"/>
          <w:lang w:eastAsia="ar-SA"/>
        </w:rPr>
        <w:t xml:space="preserve">риродного парка, не включенная в границы вышеперечисленных функциональных зон, является зоной </w:t>
      </w:r>
      <w:r w:rsidR="00C55A98" w:rsidRPr="00C55A98">
        <w:rPr>
          <w:szCs w:val="28"/>
        </w:rPr>
        <w:t xml:space="preserve">регулируемого туризма и </w:t>
      </w:r>
      <w:proofErr w:type="spellStart"/>
      <w:r w:rsidR="00935C94" w:rsidRPr="00935C94">
        <w:rPr>
          <w:rFonts w:cs="Arial"/>
          <w:bCs/>
          <w:szCs w:val="28"/>
        </w:rPr>
        <w:t>и</w:t>
      </w:r>
      <w:proofErr w:type="spellEnd"/>
      <w:r w:rsidR="00935C94" w:rsidRPr="00935C94">
        <w:rPr>
          <w:rFonts w:cs="Arial"/>
          <w:bCs/>
          <w:szCs w:val="28"/>
        </w:rPr>
        <w:t xml:space="preserve"> рекреации (площадь – 441 202,15 га).</w:t>
      </w:r>
    </w:p>
    <w:p w:rsidR="0070195F" w:rsidRDefault="00E85D14" w:rsidP="00061F17">
      <w:pPr>
        <w:ind w:firstLine="709"/>
        <w:jc w:val="center"/>
        <w:rPr>
          <w:rFonts w:cs="Arial"/>
          <w:bCs/>
          <w:szCs w:val="28"/>
        </w:rPr>
      </w:pPr>
      <w:r>
        <w:rPr>
          <w:rFonts w:cs="Arial"/>
          <w:bCs/>
          <w:noProof/>
          <w:szCs w:val="28"/>
        </w:rPr>
        <w:lastRenderedPageBreak/>
        <w:drawing>
          <wp:anchor distT="0" distB="0" distL="114300" distR="114300" simplePos="0" relativeHeight="25166131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436880</wp:posOffset>
            </wp:positionV>
            <wp:extent cx="8234680" cy="5777865"/>
            <wp:effectExtent l="19050" t="19050" r="13970" b="13335"/>
            <wp:wrapNone/>
            <wp:docPr id="3" name="Рисунок 1" descr="\\filehost\Проекты\Разработка 73\9. ПП Южно-Камчатский Изменение границы\4. Схема расположения\Изменение границ ППЮК 2022.03.16\2022.03.16 Схема функционального зонирования Север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filehost\Проекты\Разработка 73\9. ПП Южно-Камчатский Изменение границы\4. Схема расположения\Изменение границ ППЮК 2022.03.16\2022.03.16 Схема функционального зонирования Северный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5" t="1619" r="505" b="10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34680" cy="5777865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195F" w:rsidRPr="001622F5">
        <w:rPr>
          <w:rFonts w:cs="Arial"/>
          <w:bCs/>
          <w:szCs w:val="28"/>
        </w:rPr>
        <w:t>5. Карта-схема</w:t>
      </w:r>
      <w:r w:rsidR="00801283" w:rsidRPr="001622F5">
        <w:rPr>
          <w:rFonts w:cs="Arial"/>
          <w:bCs/>
          <w:szCs w:val="28"/>
        </w:rPr>
        <w:t xml:space="preserve"> </w:t>
      </w:r>
      <w:r w:rsidR="002F6286" w:rsidRPr="001622F5">
        <w:rPr>
          <w:rFonts w:cs="Arial"/>
          <w:bCs/>
          <w:szCs w:val="28"/>
        </w:rPr>
        <w:t xml:space="preserve">границ функциональных зон кластера «Северный» природного парка </w:t>
      </w:r>
      <w:r w:rsidR="008B7157">
        <w:rPr>
          <w:rFonts w:cs="Arial"/>
          <w:bCs/>
          <w:szCs w:val="28"/>
        </w:rPr>
        <w:t xml:space="preserve">регионального значения </w:t>
      </w:r>
      <w:r w:rsidR="002F6286" w:rsidRPr="001622F5">
        <w:rPr>
          <w:rFonts w:cs="Arial"/>
          <w:bCs/>
          <w:szCs w:val="28"/>
        </w:rPr>
        <w:t>«Южно-Камчатский»</w:t>
      </w:r>
    </w:p>
    <w:p w:rsidR="002F6286" w:rsidRDefault="002F6286" w:rsidP="00061F17">
      <w:pPr>
        <w:jc w:val="center"/>
        <w:rPr>
          <w:rFonts w:cs="Arial"/>
          <w:bCs/>
          <w:szCs w:val="28"/>
        </w:rPr>
        <w:sectPr w:rsidR="002F6286" w:rsidSect="00CB3374">
          <w:pgSz w:w="16838" w:h="11906" w:orient="landscape"/>
          <w:pgMar w:top="851" w:right="1134" w:bottom="1418" w:left="1134" w:header="709" w:footer="403" w:gutter="0"/>
          <w:cols w:space="708"/>
          <w:docGrid w:linePitch="381"/>
        </w:sectPr>
      </w:pPr>
    </w:p>
    <w:p w:rsidR="00156C1D" w:rsidRDefault="002301E3" w:rsidP="00061F17">
      <w:pPr>
        <w:jc w:val="center"/>
        <w:rPr>
          <w:szCs w:val="28"/>
          <w:lang w:eastAsia="ar-SA"/>
        </w:rPr>
      </w:pPr>
      <w:r w:rsidRPr="00A76CD7">
        <w:rPr>
          <w:szCs w:val="28"/>
          <w:lang w:eastAsia="ar-SA"/>
        </w:rPr>
        <w:lastRenderedPageBreak/>
        <w:t>6. Карта-схема границ функциональных зон кластера «Южный» природного парка регионального значения «Южно-Камчатский»</w:t>
      </w:r>
    </w:p>
    <w:p w:rsidR="00E85D14" w:rsidRDefault="00E85D14" w:rsidP="00061F17">
      <w:pPr>
        <w:jc w:val="center"/>
        <w:rPr>
          <w:szCs w:val="28"/>
          <w:lang w:eastAsia="ar-SA"/>
        </w:rPr>
      </w:pPr>
    </w:p>
    <w:p w:rsidR="00382AE7" w:rsidRDefault="00E85D14" w:rsidP="00061F17">
      <w:pPr>
        <w:jc w:val="center"/>
        <w:rPr>
          <w:noProof/>
          <w:szCs w:val="28"/>
        </w:rPr>
      </w:pPr>
      <w:r>
        <w:rPr>
          <w:noProof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19034</wp:posOffset>
            </wp:positionV>
            <wp:extent cx="5998647" cy="8498840"/>
            <wp:effectExtent l="19050" t="19050" r="21590" b="16510"/>
            <wp:wrapNone/>
            <wp:docPr id="5" name="Рисунок 1" descr="X:\Разработка 73\9. ПП Южно-Камчатский Изменение границы\4. Схема расположения\Изменение границ ППЮК 2022.03.16\2022.03.16 Схема функционального зонирования Юж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X:\Разработка 73\9. ПП Южно-Камчатский Изменение границы\4. Схема расположения\Изменение границ ППЮК 2022.03.16\2022.03.16 Схема функционального зонирования Южный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2" t="1112" r="530" b="7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8647" cy="8498840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E85D14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</w:p>
    <w:p w:rsidR="00FA507D" w:rsidRPr="00FA507D" w:rsidRDefault="00E85D14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</w:rPr>
      </w:pPr>
      <w:r>
        <w:rPr>
          <w:rFonts w:cs="Arial"/>
          <w:szCs w:val="28"/>
        </w:rPr>
        <w:lastRenderedPageBreak/>
        <w:t>П</w:t>
      </w:r>
      <w:r w:rsidR="00FA507D" w:rsidRPr="00FA507D">
        <w:rPr>
          <w:rFonts w:cs="Arial"/>
          <w:szCs w:val="28"/>
        </w:rPr>
        <w:t xml:space="preserve">риложение </w:t>
      </w:r>
      <w:r w:rsidR="00FA507D">
        <w:rPr>
          <w:rFonts w:cs="Arial"/>
          <w:szCs w:val="28"/>
        </w:rPr>
        <w:t>2</w:t>
      </w:r>
      <w:r w:rsidR="00FA507D" w:rsidRPr="00FA507D">
        <w:rPr>
          <w:rFonts w:cs="Arial"/>
          <w:szCs w:val="28"/>
        </w:rPr>
        <w:t xml:space="preserve"> к постановлению Правительства Камчатского края</w:t>
      </w:r>
    </w:p>
    <w:p w:rsidR="00FA507D" w:rsidRPr="00FA507D" w:rsidRDefault="00FA507D" w:rsidP="00FA507D">
      <w:pPr>
        <w:autoSpaceDE w:val="0"/>
        <w:autoSpaceDN w:val="0"/>
        <w:adjustRightInd w:val="0"/>
        <w:ind w:left="5387"/>
        <w:outlineLvl w:val="0"/>
        <w:rPr>
          <w:rFonts w:cs="Arial"/>
          <w:szCs w:val="28"/>
          <w:lang w:eastAsia="zh-CN"/>
        </w:rPr>
      </w:pPr>
      <w:r w:rsidRPr="00FA507D">
        <w:rPr>
          <w:rFonts w:cs="Arial"/>
          <w:szCs w:val="28"/>
        </w:rPr>
        <w:t xml:space="preserve">от </w:t>
      </w:r>
      <w:r w:rsidRPr="00FA507D">
        <w:rPr>
          <w:rFonts w:cs="Arial"/>
          <w:szCs w:val="24"/>
        </w:rPr>
        <w:t>[</w:t>
      </w:r>
      <w:r w:rsidRPr="00FA507D">
        <w:rPr>
          <w:rFonts w:cs="Arial"/>
          <w:color w:val="E7E6E6"/>
          <w:szCs w:val="24"/>
        </w:rPr>
        <w:t>Дата регистрации</w:t>
      </w:r>
      <w:r w:rsidRPr="00FA507D">
        <w:rPr>
          <w:rFonts w:cs="Arial"/>
          <w:szCs w:val="24"/>
        </w:rPr>
        <w:t xml:space="preserve">] </w:t>
      </w:r>
      <w:r w:rsidRPr="00FA507D">
        <w:rPr>
          <w:rFonts w:cs="Arial"/>
          <w:szCs w:val="28"/>
        </w:rPr>
        <w:t>№ [</w:t>
      </w:r>
      <w:r w:rsidRPr="00FA507D">
        <w:rPr>
          <w:rFonts w:cs="Arial"/>
          <w:color w:val="E7E6E6"/>
          <w:szCs w:val="28"/>
        </w:rPr>
        <w:t>Номер документа</w:t>
      </w:r>
      <w:r w:rsidRPr="00FA507D">
        <w:rPr>
          <w:rFonts w:cs="Arial"/>
          <w:szCs w:val="28"/>
        </w:rPr>
        <w:t>]</w:t>
      </w:r>
    </w:p>
    <w:p w:rsidR="00156C1D" w:rsidRDefault="00156C1D" w:rsidP="00061F17">
      <w:pPr>
        <w:jc w:val="center"/>
        <w:rPr>
          <w:rFonts w:cs="Arial"/>
          <w:bCs/>
          <w:szCs w:val="28"/>
        </w:rPr>
      </w:pPr>
    </w:p>
    <w:p w:rsidR="000659BA" w:rsidRDefault="00396AA2" w:rsidP="00FA507D">
      <w:pPr>
        <w:jc w:val="center"/>
        <w:outlineLvl w:val="0"/>
        <w:rPr>
          <w:szCs w:val="28"/>
          <w:lang w:eastAsia="ar-SA"/>
        </w:rPr>
      </w:pPr>
      <w:r>
        <w:rPr>
          <w:szCs w:val="28"/>
          <w:lang w:eastAsia="ar-SA"/>
        </w:rPr>
        <w:t>Графическое о</w:t>
      </w:r>
      <w:r w:rsidRPr="00A2407F">
        <w:rPr>
          <w:szCs w:val="28"/>
          <w:lang w:eastAsia="ar-SA"/>
        </w:rPr>
        <w:t xml:space="preserve">писание </w:t>
      </w:r>
      <w:r>
        <w:rPr>
          <w:szCs w:val="28"/>
          <w:lang w:eastAsia="ar-SA"/>
        </w:rPr>
        <w:t xml:space="preserve">местоположения </w:t>
      </w:r>
      <w:r w:rsidRPr="00A2407F">
        <w:rPr>
          <w:szCs w:val="28"/>
          <w:lang w:eastAsia="ar-SA"/>
        </w:rPr>
        <w:t xml:space="preserve">границ </w:t>
      </w:r>
    </w:p>
    <w:p w:rsidR="00FA507D" w:rsidRDefault="00396AA2" w:rsidP="00FA507D">
      <w:pPr>
        <w:jc w:val="center"/>
        <w:rPr>
          <w:szCs w:val="28"/>
          <w:lang w:eastAsia="ar-SA"/>
        </w:rPr>
      </w:pPr>
      <w:r w:rsidRPr="00A2407F">
        <w:rPr>
          <w:szCs w:val="28"/>
          <w:lang w:eastAsia="ar-SA"/>
        </w:rPr>
        <w:t xml:space="preserve">природного парка </w:t>
      </w:r>
      <w:r w:rsidRPr="00A2407F">
        <w:rPr>
          <w:szCs w:val="28"/>
          <w:lang w:eastAsia="en-US"/>
        </w:rPr>
        <w:t xml:space="preserve">регионального значения </w:t>
      </w:r>
      <w:r w:rsidRPr="00A2407F">
        <w:rPr>
          <w:szCs w:val="28"/>
          <w:lang w:eastAsia="ar-SA"/>
        </w:rPr>
        <w:t>«Южно-Камчатский»</w:t>
      </w:r>
    </w:p>
    <w:p w:rsidR="00396AA2" w:rsidRPr="00A2407F" w:rsidRDefault="00FA507D" w:rsidP="00FA507D">
      <w:pPr>
        <w:jc w:val="center"/>
        <w:rPr>
          <w:szCs w:val="28"/>
          <w:lang w:eastAsia="ar-SA"/>
        </w:rPr>
      </w:pPr>
      <w:r>
        <w:rPr>
          <w:szCs w:val="28"/>
          <w:lang w:eastAsia="ar-SA"/>
        </w:rPr>
        <w:t>(далее – Природный парк)</w:t>
      </w:r>
    </w:p>
    <w:p w:rsidR="00396AA2" w:rsidRPr="00CA019C" w:rsidRDefault="00396AA2" w:rsidP="00061F17">
      <w:pPr>
        <w:autoSpaceDE w:val="0"/>
        <w:autoSpaceDN w:val="0"/>
        <w:adjustRightInd w:val="0"/>
        <w:jc w:val="center"/>
        <w:rPr>
          <w:rFonts w:cs="Arial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0"/>
        <w:gridCol w:w="4027"/>
        <w:gridCol w:w="4940"/>
      </w:tblGrid>
      <w:tr w:rsidR="00396AA2" w:rsidRPr="00D806B5" w:rsidTr="00152536">
        <w:trPr>
          <w:trHeight w:val="380"/>
        </w:trPr>
        <w:tc>
          <w:tcPr>
            <w:tcW w:w="98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396AA2" w:rsidRDefault="00396AA2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Cs w:val="28"/>
              </w:rPr>
            </w:pPr>
            <w:r>
              <w:rPr>
                <w:rFonts w:cs="Arial"/>
                <w:szCs w:val="28"/>
              </w:rPr>
              <w:t xml:space="preserve">Раздел </w:t>
            </w:r>
            <w:r w:rsidRPr="00D806B5">
              <w:rPr>
                <w:rFonts w:cs="Arial"/>
                <w:szCs w:val="28"/>
              </w:rPr>
              <w:t>1. Сведения о</w:t>
            </w:r>
            <w:r w:rsidR="00FA507D">
              <w:rPr>
                <w:rFonts w:cs="Arial"/>
                <w:szCs w:val="28"/>
              </w:rPr>
              <w:t xml:space="preserve"> Природном парке</w:t>
            </w:r>
          </w:p>
          <w:p w:rsidR="00DC3A70" w:rsidRPr="00D806B5" w:rsidRDefault="00DC3A70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Cs w:val="28"/>
              </w:rPr>
            </w:pPr>
          </w:p>
        </w:tc>
      </w:tr>
      <w:tr w:rsidR="00396AA2" w:rsidRPr="00D806B5" w:rsidTr="00152536">
        <w:tc>
          <w:tcPr>
            <w:tcW w:w="675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№ п/п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396AA2" w:rsidRPr="0086380C" w:rsidRDefault="00396AA2" w:rsidP="00FA507D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 xml:space="preserve">Характеристика </w:t>
            </w:r>
            <w:r w:rsidR="00FA507D" w:rsidRPr="0086380C">
              <w:rPr>
                <w:rFonts w:cs="Arial"/>
                <w:sz w:val="24"/>
                <w:szCs w:val="24"/>
              </w:rPr>
              <w:t>Природного парка</w:t>
            </w:r>
          </w:p>
        </w:tc>
        <w:tc>
          <w:tcPr>
            <w:tcW w:w="5067" w:type="dxa"/>
            <w:shd w:val="clear" w:color="auto" w:fill="auto"/>
            <w:vAlign w:val="center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 xml:space="preserve">Описание характеристик  </w:t>
            </w:r>
          </w:p>
        </w:tc>
      </w:tr>
      <w:tr w:rsidR="00FA507D" w:rsidRPr="00D806B5" w:rsidTr="00152536">
        <w:tc>
          <w:tcPr>
            <w:tcW w:w="675" w:type="dxa"/>
            <w:shd w:val="clear" w:color="auto" w:fill="auto"/>
          </w:tcPr>
          <w:p w:rsidR="00FA507D" w:rsidRPr="0086380C" w:rsidRDefault="00FA507D" w:rsidP="00FA507D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1</w:t>
            </w:r>
          </w:p>
        </w:tc>
        <w:tc>
          <w:tcPr>
            <w:tcW w:w="4111" w:type="dxa"/>
            <w:shd w:val="clear" w:color="auto" w:fill="auto"/>
            <w:vAlign w:val="center"/>
          </w:tcPr>
          <w:p w:rsidR="00FA507D" w:rsidRPr="0086380C" w:rsidRDefault="00FA507D" w:rsidP="00FA507D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2</w:t>
            </w:r>
          </w:p>
        </w:tc>
        <w:tc>
          <w:tcPr>
            <w:tcW w:w="5067" w:type="dxa"/>
            <w:shd w:val="clear" w:color="auto" w:fill="auto"/>
            <w:vAlign w:val="center"/>
          </w:tcPr>
          <w:p w:rsidR="00FA507D" w:rsidRPr="0086380C" w:rsidRDefault="00FA507D" w:rsidP="00FA507D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3</w:t>
            </w:r>
          </w:p>
        </w:tc>
      </w:tr>
      <w:tr w:rsidR="00396AA2" w:rsidRPr="00D806B5" w:rsidTr="00152536">
        <w:trPr>
          <w:trHeight w:val="684"/>
        </w:trPr>
        <w:tc>
          <w:tcPr>
            <w:tcW w:w="675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1</w:t>
            </w:r>
          </w:p>
        </w:tc>
        <w:tc>
          <w:tcPr>
            <w:tcW w:w="4111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Местоположение объекта</w:t>
            </w:r>
          </w:p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</w:p>
        </w:tc>
        <w:tc>
          <w:tcPr>
            <w:tcW w:w="5067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Камчатский край, Елизовский, Усть-Большерецкий муниципальные районы</w:t>
            </w:r>
          </w:p>
        </w:tc>
      </w:tr>
      <w:tr w:rsidR="00396AA2" w:rsidRPr="00D806B5" w:rsidTr="00152536">
        <w:tc>
          <w:tcPr>
            <w:tcW w:w="675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2</w:t>
            </w:r>
          </w:p>
        </w:tc>
        <w:tc>
          <w:tcPr>
            <w:tcW w:w="4111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 xml:space="preserve">Площадь объекта +/– величина погрешности определения </w:t>
            </w:r>
            <w:r w:rsidR="00152536" w:rsidRPr="0086380C">
              <w:rPr>
                <w:rFonts w:cs="Arial"/>
                <w:sz w:val="24"/>
                <w:szCs w:val="24"/>
              </w:rPr>
              <w:t>площади (</w:t>
            </w:r>
            <w:r w:rsidRPr="0086380C">
              <w:rPr>
                <w:rFonts w:cs="Arial"/>
                <w:sz w:val="24"/>
                <w:szCs w:val="24"/>
              </w:rPr>
              <w:t>Р +/– Дельта Р)</w:t>
            </w:r>
          </w:p>
        </w:tc>
        <w:tc>
          <w:tcPr>
            <w:tcW w:w="5067" w:type="dxa"/>
            <w:shd w:val="clear" w:color="auto" w:fill="auto"/>
          </w:tcPr>
          <w:p w:rsidR="00396AA2" w:rsidRPr="0086380C" w:rsidRDefault="00396AA2" w:rsidP="00061F17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rFonts w:cs="Arial"/>
                <w:sz w:val="24"/>
                <w:szCs w:val="24"/>
              </w:rPr>
            </w:pPr>
          </w:p>
          <w:p w:rsidR="00396AA2" w:rsidRPr="0086380C" w:rsidRDefault="00E85D14" w:rsidP="00061F17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BF7CA0">
              <w:rPr>
                <w:rFonts w:cs="Arial"/>
                <w:sz w:val="24"/>
                <w:szCs w:val="24"/>
              </w:rPr>
              <w:t xml:space="preserve">5 150 264 152 +/- 3 142 338 </w:t>
            </w:r>
            <w:r w:rsidR="00396AA2" w:rsidRPr="0086380C">
              <w:rPr>
                <w:rFonts w:cs="Arial"/>
                <w:sz w:val="24"/>
                <w:szCs w:val="24"/>
              </w:rPr>
              <w:t>м²</w:t>
            </w:r>
          </w:p>
        </w:tc>
      </w:tr>
      <w:tr w:rsidR="00152536" w:rsidRPr="00D806B5" w:rsidTr="00152536">
        <w:tc>
          <w:tcPr>
            <w:tcW w:w="675" w:type="dxa"/>
            <w:shd w:val="clear" w:color="auto" w:fill="auto"/>
          </w:tcPr>
          <w:p w:rsidR="00152536" w:rsidRPr="0086380C" w:rsidRDefault="00152536" w:rsidP="00152536">
            <w:pPr>
              <w:autoSpaceDE w:val="0"/>
              <w:autoSpaceDN w:val="0"/>
              <w:adjustRightInd w:val="0"/>
              <w:spacing w:line="238" w:lineRule="auto"/>
              <w:jc w:val="center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3</w:t>
            </w:r>
          </w:p>
        </w:tc>
        <w:tc>
          <w:tcPr>
            <w:tcW w:w="4111" w:type="dxa"/>
            <w:shd w:val="clear" w:color="auto" w:fill="auto"/>
          </w:tcPr>
          <w:p w:rsidR="00152536" w:rsidRPr="0086380C" w:rsidRDefault="00152536" w:rsidP="00152536">
            <w:pPr>
              <w:autoSpaceDE w:val="0"/>
              <w:autoSpaceDN w:val="0"/>
              <w:adjustRightInd w:val="0"/>
              <w:spacing w:line="238" w:lineRule="auto"/>
              <w:jc w:val="both"/>
              <w:rPr>
                <w:sz w:val="24"/>
                <w:szCs w:val="24"/>
              </w:rPr>
            </w:pPr>
            <w:r w:rsidRPr="0086380C">
              <w:rPr>
                <w:sz w:val="24"/>
                <w:szCs w:val="24"/>
              </w:rPr>
              <w:t>Наименование и реквизиты нормативного правового акта о создании объекта</w:t>
            </w:r>
          </w:p>
        </w:tc>
        <w:tc>
          <w:tcPr>
            <w:tcW w:w="5067" w:type="dxa"/>
            <w:shd w:val="clear" w:color="auto" w:fill="auto"/>
          </w:tcPr>
          <w:p w:rsidR="00152536" w:rsidRPr="0086380C" w:rsidRDefault="00152536" w:rsidP="00152536">
            <w:pPr>
              <w:autoSpaceDE w:val="0"/>
              <w:autoSpaceDN w:val="0"/>
              <w:adjustRightInd w:val="0"/>
              <w:jc w:val="both"/>
              <w:rPr>
                <w:rFonts w:cs="Arial"/>
                <w:sz w:val="24"/>
                <w:szCs w:val="24"/>
              </w:rPr>
            </w:pPr>
            <w:r w:rsidRPr="0086380C">
              <w:rPr>
                <w:rFonts w:cs="Arial"/>
                <w:sz w:val="24"/>
                <w:szCs w:val="24"/>
              </w:rPr>
              <w:t>Постановление главы администрации Камчатской области от 18.08.1995 № 193 «О создании природного парка «Южно-Камчатский»</w:t>
            </w:r>
          </w:p>
        </w:tc>
      </w:tr>
    </w:tbl>
    <w:p w:rsidR="00396AA2" w:rsidRDefault="00396AA2" w:rsidP="00061F17">
      <w:pPr>
        <w:autoSpaceDE w:val="0"/>
        <w:autoSpaceDN w:val="0"/>
        <w:adjustRightInd w:val="0"/>
        <w:jc w:val="center"/>
        <w:rPr>
          <w:rFonts w:cs="Arial"/>
          <w:szCs w:val="28"/>
        </w:rPr>
      </w:pPr>
    </w:p>
    <w:p w:rsidR="00396AA2" w:rsidRDefault="00396AA2" w:rsidP="00061F17">
      <w:pPr>
        <w:autoSpaceDE w:val="0"/>
        <w:autoSpaceDN w:val="0"/>
        <w:adjustRightInd w:val="0"/>
        <w:jc w:val="center"/>
        <w:rPr>
          <w:rFonts w:cs="Arial"/>
          <w:szCs w:val="28"/>
        </w:rPr>
      </w:pPr>
      <w:r w:rsidRPr="00990FEC">
        <w:rPr>
          <w:rFonts w:cs="Arial"/>
          <w:szCs w:val="28"/>
        </w:rPr>
        <w:t xml:space="preserve">Раздел </w:t>
      </w:r>
      <w:r>
        <w:rPr>
          <w:rFonts w:cs="Arial"/>
          <w:szCs w:val="28"/>
        </w:rPr>
        <w:t>2</w:t>
      </w:r>
      <w:r w:rsidRPr="00990FEC">
        <w:rPr>
          <w:rFonts w:cs="Arial"/>
          <w:szCs w:val="28"/>
        </w:rPr>
        <w:t xml:space="preserve">. </w:t>
      </w:r>
      <w:r>
        <w:rPr>
          <w:rFonts w:cs="Arial"/>
          <w:szCs w:val="28"/>
        </w:rPr>
        <w:t xml:space="preserve">Сведения о местоположении границ </w:t>
      </w:r>
      <w:r w:rsidR="00FA507D">
        <w:rPr>
          <w:rFonts w:cs="Arial"/>
          <w:szCs w:val="28"/>
        </w:rPr>
        <w:t>П</w:t>
      </w:r>
      <w:r w:rsidRPr="00BF3043">
        <w:rPr>
          <w:rFonts w:cs="Arial"/>
          <w:szCs w:val="28"/>
        </w:rPr>
        <w:t xml:space="preserve">риродного парка </w:t>
      </w:r>
    </w:p>
    <w:p w:rsidR="00FA507D" w:rsidRDefault="00FA507D" w:rsidP="00061F17">
      <w:pPr>
        <w:autoSpaceDE w:val="0"/>
        <w:autoSpaceDN w:val="0"/>
        <w:adjustRightInd w:val="0"/>
        <w:jc w:val="center"/>
        <w:rPr>
          <w:rFonts w:cs="Arial"/>
          <w:szCs w:val="28"/>
        </w:rPr>
      </w:pPr>
    </w:p>
    <w:tbl>
      <w:tblPr>
        <w:tblW w:w="9951" w:type="dxa"/>
        <w:jc w:val="center"/>
        <w:tblLook w:val="04A0" w:firstRow="1" w:lastRow="0" w:firstColumn="1" w:lastColumn="0" w:noHBand="0" w:noVBand="1"/>
      </w:tblPr>
      <w:tblGrid>
        <w:gridCol w:w="1858"/>
        <w:gridCol w:w="1843"/>
        <w:gridCol w:w="1985"/>
        <w:gridCol w:w="1984"/>
        <w:gridCol w:w="2281"/>
      </w:tblGrid>
      <w:tr w:rsidR="00396AA2" w:rsidRPr="00C12BFC" w:rsidTr="0088631E">
        <w:trPr>
          <w:trHeight w:val="300"/>
          <w:jc w:val="center"/>
        </w:trPr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6AA2" w:rsidRPr="00FA507D" w:rsidRDefault="00396AA2" w:rsidP="00FA507D">
            <w:pPr>
              <w:jc w:val="both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>1. Система координат: МСК 41(1), WGS 84</w:t>
            </w:r>
          </w:p>
        </w:tc>
      </w:tr>
      <w:tr w:rsidR="00396AA2" w:rsidRPr="00C12BFC" w:rsidTr="0088631E">
        <w:trPr>
          <w:trHeight w:val="300"/>
          <w:jc w:val="center"/>
        </w:trPr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96AA2" w:rsidRPr="00FA507D" w:rsidRDefault="00396AA2" w:rsidP="00FA507D">
            <w:pPr>
              <w:jc w:val="both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 xml:space="preserve">2. Сведения о характерных точках границ </w:t>
            </w:r>
            <w:r w:rsidR="00FA507D">
              <w:rPr>
                <w:color w:val="000000"/>
                <w:sz w:val="24"/>
                <w:szCs w:val="24"/>
              </w:rPr>
              <w:t xml:space="preserve">Природного парка </w:t>
            </w:r>
            <w:r w:rsidRPr="00FA507D">
              <w:rPr>
                <w:color w:val="000000"/>
                <w:sz w:val="24"/>
                <w:szCs w:val="24"/>
              </w:rPr>
              <w:t>:</w:t>
            </w:r>
          </w:p>
        </w:tc>
      </w:tr>
      <w:tr w:rsidR="00396AA2" w:rsidRPr="00C12BFC" w:rsidTr="0088631E">
        <w:trPr>
          <w:trHeight w:val="300"/>
          <w:jc w:val="center"/>
        </w:trPr>
        <w:tc>
          <w:tcPr>
            <w:tcW w:w="185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FA507D" w:rsidP="00FA507D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>
              <w:rPr>
                <w:color w:val="000000"/>
                <w:sz w:val="24"/>
                <w:szCs w:val="24"/>
              </w:rPr>
              <w:t xml:space="preserve">Обозначение </w:t>
            </w:r>
            <w:r w:rsidR="00396AA2" w:rsidRPr="00FA507D">
              <w:rPr>
                <w:color w:val="000000"/>
                <w:sz w:val="24"/>
                <w:szCs w:val="24"/>
              </w:rPr>
              <w:t>характерн</w:t>
            </w:r>
            <w:r>
              <w:rPr>
                <w:color w:val="000000"/>
                <w:sz w:val="24"/>
                <w:szCs w:val="24"/>
              </w:rPr>
              <w:t xml:space="preserve">ых </w:t>
            </w:r>
            <w:r w:rsidR="00396AA2" w:rsidRPr="00FA507D">
              <w:rPr>
                <w:color w:val="000000"/>
                <w:sz w:val="24"/>
                <w:szCs w:val="24"/>
              </w:rPr>
              <w:t>точ</w:t>
            </w:r>
            <w:r>
              <w:rPr>
                <w:color w:val="000000"/>
                <w:sz w:val="24"/>
                <w:szCs w:val="24"/>
              </w:rPr>
              <w:t>ек границ</w:t>
            </w:r>
          </w:p>
        </w:tc>
        <w:tc>
          <w:tcPr>
            <w:tcW w:w="38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FA507D">
              <w:rPr>
                <w:color w:val="000000"/>
                <w:sz w:val="24"/>
                <w:szCs w:val="24"/>
              </w:rPr>
              <w:t>Координаты МСК 41(1)</w:t>
            </w:r>
          </w:p>
        </w:tc>
        <w:tc>
          <w:tcPr>
            <w:tcW w:w="426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  <w:r w:rsidRPr="00FA507D">
              <w:rPr>
                <w:color w:val="000000"/>
                <w:sz w:val="24"/>
                <w:szCs w:val="24"/>
              </w:rPr>
              <w:t>Координаты WGS 84</w:t>
            </w:r>
          </w:p>
        </w:tc>
      </w:tr>
      <w:tr w:rsidR="00396AA2" w:rsidRPr="00C12BFC" w:rsidTr="0088631E">
        <w:trPr>
          <w:trHeight w:val="300"/>
          <w:tblHeader/>
          <w:jc w:val="center"/>
        </w:trPr>
        <w:tc>
          <w:tcPr>
            <w:tcW w:w="185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>X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>Y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 xml:space="preserve">Северная </w:t>
            </w:r>
          </w:p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>широта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 xml:space="preserve">Восточная </w:t>
            </w:r>
          </w:p>
          <w:p w:rsidR="00396AA2" w:rsidRPr="00FA507D" w:rsidRDefault="00396AA2" w:rsidP="00061F17">
            <w:pPr>
              <w:jc w:val="center"/>
              <w:rPr>
                <w:color w:val="000000"/>
                <w:sz w:val="24"/>
                <w:szCs w:val="24"/>
              </w:rPr>
            </w:pPr>
            <w:r w:rsidRPr="00FA507D">
              <w:rPr>
                <w:color w:val="000000"/>
                <w:sz w:val="24"/>
                <w:szCs w:val="24"/>
              </w:rPr>
              <w:t>долгота</w:t>
            </w:r>
          </w:p>
        </w:tc>
      </w:tr>
      <w:tr w:rsidR="00FA507D" w:rsidRPr="00C12BFC" w:rsidTr="0088631E">
        <w:trPr>
          <w:trHeight w:val="300"/>
          <w:tblHeader/>
          <w:jc w:val="center"/>
        </w:trPr>
        <w:tc>
          <w:tcPr>
            <w:tcW w:w="1858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A507D" w:rsidRPr="00FA507D" w:rsidRDefault="00FA507D" w:rsidP="00061F1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507D" w:rsidRPr="00FA507D" w:rsidRDefault="00FA507D" w:rsidP="00061F1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FA507D" w:rsidRPr="00FA507D" w:rsidRDefault="00FA507D" w:rsidP="00061F1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A507D" w:rsidRPr="00FA507D" w:rsidRDefault="00FA507D" w:rsidP="00061F1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A507D" w:rsidRPr="00FA507D" w:rsidRDefault="00FA507D" w:rsidP="00061F17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96AA2" w:rsidRPr="00C12BFC" w:rsidTr="0088631E">
        <w:trPr>
          <w:trHeight w:val="300"/>
          <w:jc w:val="center"/>
        </w:trPr>
        <w:tc>
          <w:tcPr>
            <w:tcW w:w="9951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96AA2" w:rsidRPr="00FA507D" w:rsidRDefault="00396AA2" w:rsidP="00061F17">
            <w:pPr>
              <w:jc w:val="center"/>
              <w:rPr>
                <w:sz w:val="24"/>
                <w:szCs w:val="24"/>
              </w:rPr>
            </w:pPr>
            <w:r w:rsidRPr="00FA507D">
              <w:rPr>
                <w:sz w:val="24"/>
                <w:szCs w:val="24"/>
              </w:rPr>
              <w:t>Кластер «Северный»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513766.96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1396017.47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52°36'4.3"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158°24'34.0"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2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513651.07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1396126.11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52°36'0.6"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158°24'39.8"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3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513486.89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1396382.03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52°35'55.3"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6B70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158°24'54.3"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4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513351.69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1396577.60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52°35'50.9"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158°25'3.8"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5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513284.09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1396640.37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52°35'50.0"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158°25'9.0"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6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513059.55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1396695.90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52°35'42.0"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158°25'12.0"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7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512970.22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1396744.19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52°35'40.0"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158°25'14.0"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8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512468.04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1397154.63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52°35'23.0"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158°25'36.0"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9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512175.90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1397429.86</w:t>
            </w:r>
          </w:p>
        </w:tc>
        <w:tc>
          <w:tcPr>
            <w:tcW w:w="1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52°35'14.0"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158°25'51.0"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10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512038.28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1397647.15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52°35'9.0"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158°26'2.0"</w:t>
            </w:r>
          </w:p>
        </w:tc>
      </w:tr>
      <w:tr w:rsidR="00A74953" w:rsidRPr="00801283" w:rsidTr="0005733A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74953" w:rsidRPr="00C15641" w:rsidRDefault="00A74953" w:rsidP="00C632F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11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511992.41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A74953" w:rsidRPr="00C15641" w:rsidRDefault="00A74953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1397787.18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52°35'8.0"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74953" w:rsidRPr="00C15641" w:rsidRDefault="00A74953" w:rsidP="00C632F1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158°26'10.0"</w:t>
            </w:r>
          </w:p>
        </w:tc>
      </w:tr>
      <w:tr w:rsidR="00A55E86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12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511849.97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1397934.46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C754C0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52°35'2.4"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C754C0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158°26'15.9"</w:t>
            </w:r>
          </w:p>
        </w:tc>
      </w:tr>
      <w:tr w:rsidR="00A55E86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13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511563.98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1398192.78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C754C0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52°34'53.1"</w:t>
            </w:r>
          </w:p>
        </w:tc>
        <w:tc>
          <w:tcPr>
            <w:tcW w:w="2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C754C0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158°26'29.6"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5E86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14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511398.48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1398405.26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52°34'47.8"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158°26'40.9"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15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511236.72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1398692.56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52°34'42.5"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158°26'56.2"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16 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511060.47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1398960.56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52°34'36.8"</w:t>
            </w:r>
          </w:p>
        </w:tc>
        <w:tc>
          <w:tcPr>
            <w:tcW w:w="22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158°27'10.4"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17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510848.01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1399127.15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52°34'30.0"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158°27'19.3"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18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510676.59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1399334.78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158°27'30.3"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19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510604.16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1399455.50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158°27'36.7"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20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510551.05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1399467.57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158°27'37.3"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510522.07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1399513.44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158°27'39.8"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510517.25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1399600.36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158°27'44.4"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510502.76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1399653.47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52°34'18.8"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158°27'47.2"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510471.37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1399655.89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158°27'47.4"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510297.54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1399614.84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158°27'45.2"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510164.75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1399624.50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158°27'45.7"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509817.09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1399844.21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52°33'56.6"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158°27'57.3"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509737.41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1399906.98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158°28'0.7"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509602.21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1400100.13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52°33'49.7"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158°28'10.9"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509546.68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1400247.40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158°28'18.8"</w:t>
            </w:r>
          </w:p>
        </w:tc>
      </w:tr>
      <w:tr w:rsidR="00A55E86" w:rsidRPr="00801283" w:rsidTr="00A74953">
        <w:trPr>
          <w:trHeight w:val="363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509532.19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1400370.53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158°28'25.3"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509549.09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1400500.91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158°28'32.2"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509747.07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1400892.03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158°28'53.0"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509928.15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1401215.56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158°29'10.2"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509981.26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1401312.13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158°29'15.3"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510005.40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1401442.50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158°29'22.2"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510005.40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1401570.47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158°29'29.0"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509952.29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1401807.07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158°29'41.6"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509920.90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1401968.83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52°33'60.0"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158°29'50.1"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509862.96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1402133.01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158°29'58.9"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509843.64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1402299.60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158°30'7.7"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509718.10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1402550.69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158°30'21.0"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509650.50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1402719.69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158°30'30.0"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509563.58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1402833.17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158°30'36.0"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509459.61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1402908.19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158°30'40.0"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509030.01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1403108.40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52°33'31.1"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158°30'50.6"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508875.49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1403222.78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52°33'26.1"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158°30'56.7"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508702.75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1403292.72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52°33'20.5"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158°31'0.4"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508583.35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1403362.82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52°33'16.7"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508537.48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1403456.98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158°31'9.1"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508428.84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1403459.39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158°31'9.2"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508271.90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1403365.23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52°33'6.6"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508199.47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1403287.97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158°31'0.1"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508139.11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1403283.14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158°30'59.9"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508098.07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1403304.87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508052.20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1403287.97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158°31'0.1"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508028.05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1403244.51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158°30'57.8"</w:t>
            </w:r>
          </w:p>
        </w:tc>
      </w:tr>
      <w:tr w:rsidR="00A55E86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507890.44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1403174.50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158°30'54.1"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55E86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507764.89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1403138.28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158°30'52.2"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507692.46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1403155.18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52°32'47.8"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158°30'53.1"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507651.42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1403205.88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52°32'46.5"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158°30'55.7"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507598.30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1403213.13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52°32'44.8"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158°30'56.1"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507475.17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1403150.35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52°32'40.8"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158°30'52.8"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507342.38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1403109.31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52°32'36.5"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158°30'50.6"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507192.69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1403097.24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52°32'31.7"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507052.66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1403150.35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52°32'27.1"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158°30'52.8"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507014.03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1403215.54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52°32'25.9"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158°30'56.2"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506975.40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1403244.51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52°32'24.6"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158°30'57.8"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506866.75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1403256.58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52°32'21.1"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158°30'58.4"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506743.62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1403297.63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158°31'0.6"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506654.29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1403379.72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506591.52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1403461.80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158°31'9.3"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506591.52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1403555.96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158°31'14.3"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506577.03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1403589.76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158°31'16.1"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506531.16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1403553.55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52°32'10.3"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158°31'14.1"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506432.17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1403560.79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158°31'14.5"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506374.23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1403628.39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158°31'18.1"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506217.29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1403717.72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158°31'22.8"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506115.89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1403823.96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52°31'56.8"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158°31'28.5"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506091.75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1403915.70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52°31'56.0"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158°31'33.3"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506060.36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1403944.67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158°31'34.9"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506014.49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1403930.19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158°31'34.1"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505949.30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1403879.49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52°31'51.4"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158°31'31.4"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505785.13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1403877.07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52°31'46.1"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158°31'31.3"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505678.90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1403898.80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52°31'42.7"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158°31'32.4"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505599.22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1403884.31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52°31'40.1"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158°31'31.7"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505567.84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1403838.44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52°31'39.1"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158°31'29.2"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505507.48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1403809.47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52°31'37.1"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158°31'27.7"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505270.87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1403705.65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52°31'29.5"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158°31'22.2"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505082.55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1403606.66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52°31'23.4"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158°31'16.9"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504921.47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1403555.76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52°31'18.2"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158°31'14.2"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504691.43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1403524.58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52°31'10.7"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158°31'12.5"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504522.12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1403441.31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158°31'8.1"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504182.00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1403454.56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52°30'54.3"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158°31'8.8"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503979.20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1403331.43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52°30'47.7"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158°31'2.3"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503498.74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1403135.87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52°30'32.2"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158°30'51.9"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503380.44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1403058.61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158°30'47.8"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503361.12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1403000.66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158°30'44.7"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503289.03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1402928.58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158°30'40.9"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503281.45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1402703.70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158°30'29.0"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503225.92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1402592.64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158°30'23.1"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503221.09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1402532.28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158°30'19.9"</w:t>
            </w:r>
          </w:p>
        </w:tc>
      </w:tr>
      <w:tr w:rsidR="00A55E86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503237.99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55E86" w:rsidRPr="00C15641" w:rsidRDefault="00A55E86" w:rsidP="00A74953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1402512.97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55E86" w:rsidRPr="00C15641" w:rsidRDefault="00A55E86" w:rsidP="00061F17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158°30'18.8"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503230.75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1402474.34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158°30'16.8"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503182.46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1402426.05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52°30'21.9"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158°30'14.2"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503194.53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1402368.11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158°30'11.2"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503233.16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1402370.52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158°30'11.3"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503230.75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1402339.13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503112.44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1402102.53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52°30'19.7"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158°29'57.1"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502977.24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1402090.46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52°30'15.3"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502942.38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1402057.83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158°29'54.7"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502945.85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1402001.12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158°29'51.7"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502907.23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1401943.18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502899.98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1401733.13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502530.59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1401672.77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52°30'0.9"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158°29'34.3"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502339.85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1401680.02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52°29'54.7"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158°29'34.7"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501813.53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1401807.98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158°29'41.4"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501695.22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1401875.58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501601.06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1401964.91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501598.65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1402015.61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501514.15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1402073.55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52°29'28.0"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501487.59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1402290.85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52°29'27.1"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158°30'7.0"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501564.85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1402503.31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52°29'29.6"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158°30'18.3"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501716.95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1402771.3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158°30'32.5"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501712.12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1402819.59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158°30'35.1"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501675.91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1402860.63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158°30'37.2"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501504.49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1402906.50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52°29'27.7"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158°30'39.7"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501342.73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1402971.69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52°29'22.4"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158°30'43.1"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501166.48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1403126.21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52°29'16.7"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158°30'51.3"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501014.38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1403278.31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52°29'11.8"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500864.69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1403406.27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158°31'6.1"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500763.29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1403466.63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500671.54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1403565.62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158°31'14.6"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500625.67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1403659.78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52°28'59.2"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500555.65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1403741.87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158°31'23.9"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500497.71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1403809.47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500463.91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1403857.76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500410.79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1403867.41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158°31'30.5"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500362.50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1403838.44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500338.36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1403756.35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158°31'24.7"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500328.70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1403618.74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500297.32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1403464.22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158°31'9.2"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500210.40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1403370.06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500063.12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1403307.29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499873.88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1403265.25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52°28'34.9"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499609.23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1403244.51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499563.36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1403225.20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499432.98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1403102.07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158°30'50.0"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499276.05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1402988.59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52°28'15.6"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158°30'43.9"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498766.62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1402744.74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52°27'59.1"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158°30'31.0"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498660.39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1402582.98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52°27'55.6"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498415.86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1402310.25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498399.64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1402150.81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498317.55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1402008.37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52°27'44.6"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158°29'52.0"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498179.93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1401909.38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498107.50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1401752.45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497979.54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1401629.31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158°29'31.9"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497916.77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1401547.23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497914.36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1401472.38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158°29'23.6"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497887.80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1401433.75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158°29'21.5"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497887.80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1401380.64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497965.06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1401296.14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158°29'10.5"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497967.47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1401226.12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497902.28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1401189.90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497897.46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1401112.64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158°28'59.7"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497948.16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1401020.90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158°28'55.3"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498090.60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1400938.81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498131.65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1400878.45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158°28'50.2"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498189.59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1400842.24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498257.19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1400637.02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498283.75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1400501.82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158°28'32.2"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498290.99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1400294.18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158°28'21.2"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498317.55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1400241.07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52°27'44.6"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498317.55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1400137.25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52°27'44.6"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158°28'12.9"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498286.17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1400016.53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498319.97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1399808.90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498303.07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1399746.12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52°27'44.1"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158°27'52.2"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498049.56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1399577.12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158°27'43.2"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497892.63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1399492.62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52°27'30.8"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497694.65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1399425.02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52°27'24.4"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158°27'35.2"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497511.16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1399492.62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52°27'18.5"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497458.04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1399550.56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52°27'16.8"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497458.04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1399736.47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52°27'16.8"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158°27'51.6"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497378.37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1399965.83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497281.80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1400175.88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158°28'14.9"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497231.10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1400241.07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497025.88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1400277.28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158°28'20.3"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496926.89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1400347.30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158°28'24.0"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496888.26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1400455.94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158°28'29.7"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496871.36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1400615.29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496791.68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1400801.19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496673.38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1400803.61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52°26'51.4"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496605.78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1400755.32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52°26'49.2"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158°28'45.6"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496545.42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1400617.70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52°26'47.2"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158°28'38.3"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496412.63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1400460.77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52°26'43.0"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496190.51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1400262.79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52°26'35.8"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496070.03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1400060.58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52°26'31.9"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495821.12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1399779.93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52°26'23.8"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158°27'54.0"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495644.87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1399637.48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495541.05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1399615.75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158°27'45.3"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495306.86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1399355.00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158°27'31.5"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495217.53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1399313.96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495007.48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1399173.92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52°25'57.5"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158°27'21.9"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494807.09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1399067.69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494500.47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1398761.07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494336.06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1398535.41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158°26'48.1"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494063.47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1398220.26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158°26'31.4"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493846.18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1398041.60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158°26'22.0"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493614.40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1397763.95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158°26'7.3"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493317.44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1397375.24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493141.19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1397177.26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158°25'36.2"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493100.15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1397032.40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158°25'28.6"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492996.33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1396906.85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158°25'21.9"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492998.75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1396720.95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158°25'12.1"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492940.80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1396619.55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492914.24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1396489.17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52°24'49.7"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158°24'59.9"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492841.2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1396333.57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158°24'51.6"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492832.16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1396134.26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158°24'41.1"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492713.85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1395786.60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158°24'22.7"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220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492525.53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1395786.60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52°24'37.1"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158°24'22.7"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492453.10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1395801.08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52°24'34.8"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158°24'23.5"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492298.59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1395675.54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158°24'16.8"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492158.55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1395617.59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52°24'25.3"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158°24'13.8"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492042.66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1395620.01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158°24'13.9"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492008.86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1395716.58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158°24'19.0"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492008.86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1395817.98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158°24'24.4"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491955.75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1395991.82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158°24'33.6"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491958.16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1396230.84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52°24'18.8"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158°24'46.2"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492018.52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1396445.71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158°24'57.6"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492054.74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1396634.03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52°24'21.9"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492048.30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1396719.73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158°25'12.1"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492013.69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1396790.96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158°25'15.8"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491825.37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1396986.53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158°25'26.2"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491666.03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1397160.36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158°25'35.4"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491550.14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1397380.06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158°25'47.0"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491509.09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1397413.87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491523.58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1397447.67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158°25'50.6"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491559.80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1397479.05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158°25'52.3"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491581.52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1397534.58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52°24'6.6"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158°25'55.2"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491721.48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1397636.65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158°26'0.6"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492037.84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1398029.52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52°24'21.4"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158°26'21.4"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492214.08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1398222.67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158°26'31.6"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492395.16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1398379.60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52°24'33.0"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158°26'39.9"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492677.64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1398681.40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158°26'55.8"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492699.37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1398736.93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493027.72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1399070.11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493114.63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1399207.73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158°27'23.7"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493269.15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1399241.53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493442.99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1399355.00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158°27'31.5"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493595.09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1399550.56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493759.27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1399695.42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493896.88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1399862.01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158°27'58.3"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494005.53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1400011.70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158°28'6.2"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494102.10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1400178.29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494196.26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1400284.52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158°28'20.7"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494285.59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1400366.61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52°25'34.1"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494415.97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1400448.7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494488.40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1400528.37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158°28'33.6"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494548.76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1400743.25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52°25'42.7"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158°28'44.9"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494657.40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1400890.52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494848.14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1401083.67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494971.27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1401216.46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495026.80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1401334.76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495029.21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1401571.37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495009.90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1401735.55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495035.10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1401885.34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495108.89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1402005.95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495215.12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1402153.23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495248.92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1402281.19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495302.03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1402380.18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158°30'11.6"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495374.46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1402462.26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158°30'15.9"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495497.60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1402534.70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52°26'13.3"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495526.57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1402580.57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158°30'22.2"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495526.57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1402643.34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495478.28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1402669.9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52°26'12.7"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158°30'26.9"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495355.15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1402679.56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495258.57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1402822.00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495275.48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1402879.95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495350.32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1402937.89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158°30'41.1"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495408.26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1402949.96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495434.82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1402966.86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495432.41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1403005.49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158°30'44.7"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495401.02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1403048.95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52°26'10.2"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158°30'47.0"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495258.57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1403068.27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495152.34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1403102.07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52°26'2.1"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495079.91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1403140.70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495024.36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1403188.96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52°25'58.0"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494995.41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1403261.41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495012.31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1403345.92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494993.00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1403396.62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494935.05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1403413.52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494828.82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1403454.56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494708.10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1403529.41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494601.87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1403606.66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494514.96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1403708.07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494415.97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1403804.64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158°31'27.0"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494290.42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1404014.69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158°31'38.1"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494213.16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1404231.98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299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494128.66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1404415.47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158°31'59.3"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493879.98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1404912.83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52°25'20.9"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158°32'25.6"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493696.49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1405086.66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158°32'34.8"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493522.66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1405262.91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158°32'44.1"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493414.92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1405438.85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493270.06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1405694.77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158°33'6.9"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493274.89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1405933.79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493354.56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1405991.74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158°33'22.6"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493364.22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1406056.93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493330.42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1406126.94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493356.97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1406213.86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493332.83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1406269.39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52°25'3.2"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158°33'37.3"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493214.53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1406257.32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493168.66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1406310.43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493113.13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1406305.60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493091.40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1406250.07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493159.00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1406182.47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158°33'32.7"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493156.58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1406069.00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493187.97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1406018.30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52°24'58.5"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158°33'24.0"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493142.10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1405955.52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158°33'20.7"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493127.61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1405861.36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493166.24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1405817.90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493134.86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1405796.18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158°33'12.3"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493062.42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1405798.59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493057.60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1405745.47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493091.40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1405665.80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493115.54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1405494.38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493195.21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1405436.44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52°24'58.8"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158°32'53.2"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493180.73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1405392.98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158°32'50.9"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493103.47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1405315.72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158°32'46.9"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493137.27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1405248.12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158°32'43.3"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493084.15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1405180.52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158°32'39.7"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492980.34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1405123.78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52°24'51.8"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492792.02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1405051.35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158°32'32.8"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492629.05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1405011.51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158°32'30.7"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492386.41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1404997.03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52°24'32.6"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492270.52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1405036.86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492136.52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1405120.16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492035.12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1405210.70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158°32'41.2"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491978.38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1405339.86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158°32'48.1"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491905.95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1405441.27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491908.37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1405528.18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491833.52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1405615.10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491799.72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1405689.94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158°33'6.6"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491716.16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1405770.82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52°24'10.9"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491514.83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1405989.32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491372.38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1406136.60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52°23'59.8"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158°33'30.2"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491280.64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1406308.02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52°23'56.8"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491239.59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1406336.99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52°23'55.5"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491159.92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1406346.65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52°23'52.9"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158°33'41.3"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491046.45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1406394.93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52°23'49.2"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158°33'43.8"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490923.31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1406462.54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52°23'45.2"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490355.94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1406730.53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52°23'26.9"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489873.07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1406865.73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52°23'11.2"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489832.03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1406957.48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158°34'13.5"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489860.58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1406981.72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52°23'10.8"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158°34'14.8"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489781.33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1406981.62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158°34'14.7"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489723.38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1406938.16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489641.30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1406926.09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52°23'3.7"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489508.51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1406945.40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158°34'12.8"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489395.03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1407005.76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158°34'16.0"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489293.63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1407054.05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158°34'18.5"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489215.84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1407014.63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52°22'50.0"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489165.67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1406959.89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158°34'13.5"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489235.69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1406868.15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489322.60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1406781.23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158°34'4.1"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489325.02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1406725.70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489201.88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1406737.77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489098.07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1406740.19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158°34'1.9"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489049.78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1406679.83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52°22'44.6"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158°33'58.7"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489059.44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1406621.88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158°33'55.7"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489122.21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1406520.48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158°33'50.3"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489197.06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1406477.02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489308.12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1406431.15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158°33'45.6"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489407.10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1406334.57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158°33'40.5"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489445.73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1406274.22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158°33'37.3"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489448.15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1406071.41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52°22'57.5"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489469.88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1405998.98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158°33'22.8"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489508.51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1405955.52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158°33'20.5"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489506.09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1405863.78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158°33'15.6"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489467.46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1405791.35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489457.80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1405709.26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489395.03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1405632.00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489353.99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1405518.53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489296.04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1405388.15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158°32'50.5"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489230.86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1405315.72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52°22'50.5"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158°32'46.6"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489098.07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1405255.36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488912.16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1405228.80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52°22'40.2"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158°32'42.0"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488665.90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1405161.20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52°22'32.2"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488506.55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1405149.13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52°22'27.1"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158°32'37.8"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488431.71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1405197.42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52°22'24.7"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158°32'40.3"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488395.49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1405166.03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158°32'38.7"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488354.45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1405146.72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52°22'22.2"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158°32'37.6"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488156.47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1405141.89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52°22'15.8"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158°32'37.4"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488059.90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1405144.30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52°22'12.6"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158°32'37.5"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488043.00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1405207.08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52°22'12.1"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488018.85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1405240.88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52°22'11.3"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158°32'42.6"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487975.40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1405238.46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158°32'42.5"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487934.35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1405199.83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158°32'40.4"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487859.51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1405182.93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487709.82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1405190.17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158°32'39.9"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487683.26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1405115.33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158°32'35.9"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487692.92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1405028.41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52°22'0.8"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158°32'31.4"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487654.36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1404971.99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158°32'28.4"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487603.59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1404934.25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158°32'26.4"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487548.06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1404837.68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158°32'21.3"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487531.16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1404779.74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52°21'55.5"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487487.70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1404755.59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52°21'54.1"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158°32'16.9"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487434.58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1404758.01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158°32'17.0"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487427.34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1404724.21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158°32'15.3"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487461.14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1404671.09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52°21'53.3"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158°32'12.5"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487458.73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1404586.59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487248.68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1404188.22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52°21'46.4"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158°31'46.9"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487140.03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1404024.05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52°21'42.9"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487019.31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1403777.78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52°21'39.0"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158°31'25.2"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486961.37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1403379.41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52°21'37.1"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486806.85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1403048.65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52°21'32.2"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486756.15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1402920.69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52°21'30.5"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158°30'39.9"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486666.82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1402773.41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52°21'27.6"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486604.05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1402708.23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52°21'25.6"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158°30'28.7"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486449.53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1402662.35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52°21'20.6"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486367.44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1402606.82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158°30'23.3"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486246.72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1402500.59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158°30'17.7"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486234.65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1402449.89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486174.29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1402413.68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52°21'11.7"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158°30'13.1"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486121.18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1402350.90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52°21'10.0"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486130.84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1402244.67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52°21'10.3"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486099.45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1402181.90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485978.73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1402080.50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485884.57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1401988.75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158°29'50.7"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485816.97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1401882.52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52°21'0.1"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485739.04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1401697.80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158°29'35.3"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485681.77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1401585.55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158°29'29.4"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485599.68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1401467.25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52°20'53.1"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158°29'23.1"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485495.86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1401370.68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52°20'49.8"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485459.65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1401278.93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52°20'48.6"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158°29'13.2"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485418.60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1401088.20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52°20'47.3"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485375.14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1400998.87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52°20'45.9"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485268.91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1400948.17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52°20'42.4"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484930.90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1400991.63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52°20'31.5"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484563.92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1401102.69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52°20'19.6"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484276.62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1401211.33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52°20'10.3"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158°29'9.6"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483998.97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1401382.75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158°29'18.6"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483846.86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1401455.18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158°29'22.4"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483798.58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1401508.30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158°29'25.2"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483745.46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1401517.95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52°19'53.1"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483714.07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1401568.65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483689.93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1401648.33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158°29'32.6"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483595.77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1401807.67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158°29'41.0"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483574.04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1401911.49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483600.60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1402092.57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158°29'56.1"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483636.81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1402249.50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483651.30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1402372.63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158°30'10.9"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483772.02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1402652.70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52°19'54."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483851.69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1402927.93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52°19'56.5"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158°30'40.2"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484076.23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1403113.84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484122.10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1403195.92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484124.51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1403635.34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158°31'17.6"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484134.17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1403867.11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158°31'29.8"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484184.87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1404120.62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158°31'43.2"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484220.82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1404611.12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158°32'9.1"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484218.67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1405182.93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484194.53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1405272.26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158°32'44."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484139.00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1405344.69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52°20'5.8"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158°32'47.9"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483907.22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1405566.81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158°32'59.6"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483716.49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1405743.06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52°19'52.1"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158°33'8.9"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483612.67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1405829.98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158°33'13.5"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483533.00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1405873.43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483518.51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1405933.79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158°33'18.9"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483465.40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1406001.40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52°19'44.0"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158°33'22.5"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483281.91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1406071.41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52°19'38.0"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483042.89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1406155.91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52°19'30.3"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158°33'30.6"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482960.80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1406223.52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52°19'27.6"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158°33'34.2"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482757.99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1406279.05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52°19'21.1"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158°33'37.1"</w:t>
            </w:r>
          </w:p>
        </w:tc>
      </w:tr>
      <w:tr w:rsidR="00350481" w:rsidRPr="00113331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482509.32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1406332.16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52°19'13.0"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482139.92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1406341.82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52°19'1.1"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158°33'40.4"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482024.03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1406295.95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52°18'57.3"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481864.68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1406279.05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52°18'52.2"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158°33'37.1"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481816.40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1406324.92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52°18'50.6"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481772.94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1406324.92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52°18'49.2"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481717.41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1406252.49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52°18'47.4"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158°33'35.6"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481606.35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1406160.74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52°18'43.8"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481508.29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1406106.79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52°18'40.6"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158°33'27.9"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481386.64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1406126.94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52°18'36.7"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481299.73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1406163.16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52°18'33.9"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158°33'30.9"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481169.35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1406172.81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52°18'29.7"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158°33'31.4"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481101.75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1406141.43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52°18'27.5"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158°33'29.7"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481026.91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1406081.07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52°18'25.1"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480942.40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1406085.90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52°18'22.3"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480821.69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1406223.52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158°33'34.1"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480763.86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1406215.73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52°18'16.5"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158°33'33.6"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480593.15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1406079.44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158°33'26.4"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480577.84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1406020.71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158°33'23.3"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480611.64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1405924.14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158°33'18.2"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480672.00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1405820.32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158°33'12.8"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480722.70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1405747.89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158°33'8.9"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480737.18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1405673.04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158°33'5.0"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480698.56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1405581.30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52°18'14.5"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158°33'0.1"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480601.98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1405491.97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52°18'11.3"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480505.41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1405417.12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158°32'51.5"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480408.83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1405366.42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52°18'5.1"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480230.17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1405376.08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158°32'49.3"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480126.35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1405424.37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52°17'56.0"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158°32'51.8"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480061.17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1405508.87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480046.68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1405660.97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52°17'53.4"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480010.47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1405673.04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158°33'4.9"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479981.49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1405644.07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479981.49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1405564.40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52°17'51.3"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158°32'59.2"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479935.62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1405557.16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52°17'49.8"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479877.68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1405607.86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52°17'47.9"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158°33'1.5"</w:t>
            </w:r>
          </w:p>
        </w:tc>
      </w:tr>
      <w:tr w:rsidR="00350481" w:rsidRPr="00801283" w:rsidTr="00350481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FA507D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479790.76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1405627.17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52°17'45.1"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479610.90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1405616.56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52°17'39.3"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158°33'1.9"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479522.77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1405629.59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52°17'36.4"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158°33'2.6"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479431.02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1405581.30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52°17'33.5"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158°33'0.1"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479329.62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1405552.33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52°17'30.2"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158°32'58.5"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479240.29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1405542.67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52°17'27.3"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158°32'58.0"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479134.06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1405450.92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52°17'23.8"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158°32'53.2"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479048.04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1405298.82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52°17'21.1"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158°32'45.1"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478933.67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1405257.78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52°17'17.4"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158°32'43.0"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478921.60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1405120.16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52°17'17.0"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158°32'35.7"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478857.40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1404981.07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52°17'14.9"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158°32'28.4"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478581.17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1404673.50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52°17'6.0"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158°32'12.1"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478430.71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1404545.31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52°17'1.1"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158°32'5.4"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478115.77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1404425.21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52°16'50.9"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158°31'59.0"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477858.77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1404254.80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52°16'42.6"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158°31'50.0"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477748.22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1404176.15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52°16'39.1"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158°31'45.9"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477666.14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1404106.13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52°16'36.4"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158°31'42.2"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477603.36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1404079.58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52°16'34.4"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158°31'40.8"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477410.21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1404079.58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158°31'40.7"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477318.47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1404045.77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52°16'25.2"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477267.77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1403958.86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158°31'34.4"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477176.02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1403893.67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158°31'30.9"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477106.01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1403857.46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158°31'29.0"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477045.65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1403797.10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158°31'25.8"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476980.46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1403676.38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52°16'14.2"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476922.52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1403553.25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158°31'13.0"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476869.40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1403372.17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158°31'3.4"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476818.70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1403275.60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158°30'58.3"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476813.87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1403123.49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158°30'50.3"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477033.58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1402865.16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52°16'16.0"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158°30'36.7"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477219.48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1402626.14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52°16'22.0"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158°30'24.1"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477306.40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1402495.76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158°30'17.2"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477340.20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1402358.15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158°30'10.0"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477393.31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1402273.64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52°16'27.6"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158°30'5.5"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477386.70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1402112.30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52°16'27.4"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158°29'57.0"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477323.30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1401925.98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158°29'47.2"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477268.68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1401812.71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158°29'41.2"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477161.54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1401653.16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52°16'20.1"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158°29'32.8"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477086.69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1401530.02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158°29'26.3"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477067.38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1401402.06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158°29'19.5"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476980.46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1401220.99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158°29'10.0"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476895.96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1401105.10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158°29'3.9"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476879.06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1401008.53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52°16'11.0"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158°28'58.8"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476845.26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1400969.90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158°28'56.7"</w:t>
            </w:r>
          </w:p>
        </w:tc>
      </w:tr>
      <w:tr w:rsidR="00350481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476845.26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350481" w:rsidRPr="00C15641" w:rsidRDefault="00350481" w:rsidP="00350481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1400880.57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350481" w:rsidRPr="00C15641" w:rsidRDefault="00350481" w:rsidP="00350481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158°28'52.0"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476789.73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1400800.89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158°28'47.8"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476782.48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1400709.15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158°28'43.0"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476906.70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1400536.32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52°16'11.9"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158°28'33.9"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477110.84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1400361.48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52°16'18.5"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158°28'24.6"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477125.32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1400117.63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158°28'11.8"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477101.18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1399996.91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158°28'5.4"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476961.15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1399702.36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158°27'49.9"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476963.56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1399557.50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158°27'42.2"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476994.95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1399451.27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158°27'36.6"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477144.64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1399258.12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158°27'26.5"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477139.81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1399115.68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158°27'18.9"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477098.76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1398968.40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158°27'11.2"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477023.92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1398845.27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476910.44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1398765.60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52°16'12.0"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158°27'0.5"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476910.44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1398722.14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52°16'12.0"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158°26'58.2"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477026.33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1398630.39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158°26'53.4"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477026.33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1398502.43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52°16'15.8"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158°26'46.6"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477137.39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1398475.88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158°26'45.2"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477096.19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1398353.84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52°16'18.0"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158°26'38.8"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477014.26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1398241.68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158°26'32.9"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476859.74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1398130.62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52°16'10.4"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158°26'27.0"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476673.84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1398070.27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158°26'23.8"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476557.95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1398041.29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52°16'0.6"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158°26'22.3"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476451.72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1398043.71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158°26'22.4"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476355.15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1398101.65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158°26'25.5"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476345.49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1398178.91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158°26'29.6"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476357.56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1398224.78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52°15'54.1"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158°26'32.0"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476323.76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1398261.00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158°26'33.9"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476253.74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1398297.21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52°15'50.8"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158°26'35.8"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476222.36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1398372.06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52°15'49.7"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158°26'39.7"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476190.97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1398557.96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52°15'48.7"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158°26'49.5"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476188.56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1398669.02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52°15'48.6"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158°26'55.4"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476137.85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1398698.00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52°15'47.0"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158°26'56.9"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475807.09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1398671.44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52°15'36.3"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158°26'55.5"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475688.79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1398702.82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52°15'32.5"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158°26'57.2"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475384.58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1398881.49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52°15'22.6"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158°27'6.6"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475285.59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1399064.98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158°27'16.3"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475251.79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1399188.11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158°27'22.8"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475271.10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1399299.17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158°27'28.6"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475345.95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1399412.64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52°15'21.4"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158°27'34.6"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475379.75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1399470.59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52°15'22.5"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158°27'37.7"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475370.09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1399528.53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52°15'22.2"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158°27'40.7"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475309.73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1399555.09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52°15'20.2"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158°27'42.1"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475266.27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1399521.29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52°15'18.8"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158°27'40.3"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475249.37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1399473.00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158°27'37.8"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475188.41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1399424.11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52°15'16.3"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158°27'35.2"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475137.71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1399433.77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158°27'35.7"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475111.15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1399479.64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158°27'38.1"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475074.94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1399469.98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52°15'12.6"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158°27'37.6"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475079.77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1399387.90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158°27'33.3"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475038.72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1399361.34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52°15'11.5"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158°27'31.9"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474988.02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1399354.09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158°27'31.5"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474990.44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1399279.25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158°27'27.6"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474975.95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1399218.89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158°27'24.4"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474910.76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1399151.29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158°27'20.8"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474843.16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1399112.66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52°15'5.1"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158°27'18.8"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474782.80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1399088.52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52°15'3.2"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158°27'17.5"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474686.23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1398897.78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52°15'0.0"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158°27'7.5"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474594.48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1398813.28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52°14'57.1"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158°27'3.0"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474563.10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1398736.02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52°14'56.1"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158°26'59.0"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474526.88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1398704.64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52°14'54.9"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158°26'57.3"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474519.64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1398644.28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52°14'54.7"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158°26'54.1"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474326.49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1398499.42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158°26'46.5"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474266.13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1398393.18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52°14'46.4"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158°26'40.9"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474232.33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1398315.93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52°14'45.4"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158°26'36.8"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474181.63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1398260.40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52°14'43.7"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158°26'33.9"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474077.81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1398212.11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52°14'40.4"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158°26'31.3"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473865.35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1398158.99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52°14'33.5"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158°26'28.6"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473604.60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1398004.48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52°14'25.0"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158°26'20.4"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473328.65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1397863.61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52°14'16.1"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158°26'13.0"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473005.84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1397557.82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52°14'5.7"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158°25'56.9"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472892.37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1397507.12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52°14'2.0"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158°25'54.2"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472805.45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1397490.22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52°13'59.2"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158°25'53.3"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472711.29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1397490.22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52°13'56.1"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158°25'53.3"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472624.38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1397410.55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52°13'53.3"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158°25'49.1"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472544.70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1397272.93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52°13'50.7"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158°25'41.9"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472436.06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1397164.28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52°13'47.2"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158°25'36.2"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472325.00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1397070.12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158°25'31.2"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472262.22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1396937.33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158°25'24.2"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472228.42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1396753.84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158°25'14.5"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472240.49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1396645.20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52°13'40.9"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158°25'8.8"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472332.24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1396555.87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52°13'43.9"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158°25'4.1"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472332.24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1396476.19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158°24'59.9"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472254.98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1396326.50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52°13'41.3"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158°24'52.0"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472216.35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1396193.72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158°24'45.0"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472218.77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1395978.84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52°13'40.2"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158°24'33.7"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472291.20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1395780.86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158°24'23.3"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472387.77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1395628.76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158°24'15.3"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472452.96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1395522.53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158°24'9.7"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472474.69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1395433.20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158°24'5.0"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472475.28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1395339.82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158°24'0.0"</w:t>
            </w:r>
          </w:p>
        </w:tc>
      </w:tr>
      <w:tr w:rsidR="00AB31CC" w:rsidRPr="00801283" w:rsidTr="00A74953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645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492340.49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1369163.60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52°24'29.1"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158°'55.8"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497620.27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1366832.80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52°27'18.4"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157°58'49.2"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497859.00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1367116.46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52°27'26.2"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157°59'4.1"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498394.64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1366889.96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52°27'43.5"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157°58'51.9"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499650.17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1366408.46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157°58'25.9"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499651.25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1366408.05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52°28'24.0"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157°58'25.9"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499801.81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1366406.40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52°28'28.9"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157°58'25.8"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500109.91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1366403.01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52°28'38.9"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157°58'25.5"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500177.62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1366390.64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52°28'41.1"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157°58'24.8"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500181.52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1366389.93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157°58'24.8"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500410.70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1366348.00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52°28'48.6"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157°58'22.5"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500658.54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1366241.92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52°28'56.6"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157°58'16.8"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500724.07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1366213.86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157°58'15.3"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500744.55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1366212.98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157°58'15.2"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500760.25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1366212.30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52°28'59.9"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157°58'15.2"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501053.48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1366199.62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52°29'9.4"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157°58'14.4"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501264.58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1366235.82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52°29'16.2"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157°58'16.2"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501375.65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1366254.86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52°29'19.8"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157°58'17.2"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502690.39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1366750.33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157°58'43.0"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503070.59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1366843.96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157°58'47.8"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503077.52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1366845.67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52°30'15.0"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157°58'47.9"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503481.57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1366945.13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503481.97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1366945.17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52°30'28.1"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504273.18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1366970.79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52°30'53.7"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157°58'54.1"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504672.92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1367247.48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52°31'6.7"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157°59'8.6"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504791.98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1367266.27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52°31'10.5"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157°59'9.6"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504959.52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1367199.04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52°31'15.9"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157°59'6.0"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505549.36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1366962.33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52°31'35.0"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505822.46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1366963.21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52°31'43.8"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505842.02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1366963.27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52°31'44.4"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506232.08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1366964.50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52°31'57.1"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157°58'53.1"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506513.94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1366913.70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52°32'6.2"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157°58'50.3"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506574.44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1366902.79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52°32'8.1"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157°58'49.7"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506604.65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1366897.35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157°58'49.4"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506605.78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1366897.14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157°58'49.4"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506604.86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1366896.03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52°32'9.1"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157°58'49.4"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506286.85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1366510.62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157°58'29.0"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507091.81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1366151.46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52°32'24.7"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157°58'9.6"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507269.82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1365964.13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52°32'30.4"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157°57'59.6"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507313.52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1365777.79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52°32'31.8"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157°57'49.7"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507501.32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1365751.68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52°32'37.8"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157°57'48.3"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507878.54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1365931.37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52°32'50.1"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157°57'57.7"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507979.03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1365914.91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52°32'53.3"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157°57'56.7"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508180.61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1365731.39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52°32'59.8"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157°57'46.9"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508277.40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1365560.64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52°33'2.9"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157°57'37.8"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508372.09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1365294.46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157°57'23.7"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508388.85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1365079.88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52°33'6.4"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157°57'12.3"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508428.92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1364985.68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52°33'7.7"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157°57'7.3"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508467.64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1364893.16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157°57'2.3"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508550.49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1364791.26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157°56'56.9"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508674.36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1364819.75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52°33'15.6"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157°56'58.4"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508779.79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1364937.78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52°33'19.0"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157°57'4.6"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508919.09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1364987.95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157°57'7.2"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509335.14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1365024.89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52°33'37.0"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157°57'9.0"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699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509951.81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1365236.52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52°33'57.0"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157°57'20.0"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  <w:lang w:val="en-US"/>
              </w:rPr>
              <w:t>700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510478.06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1365639.61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52°34'14.1"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157°57'41.2"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510689.23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1365102.96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157°57'14.1"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510747.73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1364410.11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52°34'23.5"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157°56'37.3"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512744.43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1364746.06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52°35'28.2"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157°56'54.4"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514741.12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1365082.02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52°36'32.9"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157°57'11.5"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514804.20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1367202.08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52°36'35.4"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157°59'4.1"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70</w:t>
            </w:r>
            <w:r w:rsidRPr="00C15641"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514867.27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1369322.13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52°36'36.9"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158°0'55.3"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70</w:t>
            </w:r>
            <w:r w:rsidRPr="00C15641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514918.27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1370300.90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52°36'38.7"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158°1'47.3"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70</w:t>
            </w:r>
            <w:r w:rsidRPr="00C15641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514301.78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1370702.65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52°36'18.9"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158°2'8.8"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</w:t>
            </w:r>
            <w:r w:rsidRPr="00C15641">
              <w:rPr>
                <w:sz w:val="24"/>
                <w:szCs w:val="24"/>
                <w:lang w:val="en-US"/>
              </w:rPr>
              <w:t>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514238.66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1371105.56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52°36'16.9"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158°2'30.2"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514224.00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1371442.28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52°36'16.5"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158°2'48.1"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514075.80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1371801.33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52°36'11.8"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158°3'7.3"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514075.33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1371802.22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52°36'11.8"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158°3'7.3"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513937.36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1372061.54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52°36'7.3"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158°3'21.1"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513512.08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1372575.32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52°35'53.7"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158°3'48.6"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513467.60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1372872.50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52°35'52.3"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158°4'4.4"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513196.20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1373714.77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52°35'43.7"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158°4'49.2"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  <w:lang w:val="en-US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512821.19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1374215.26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52°35'31.6"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158°5'15.9"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71</w:t>
            </w:r>
            <w:r w:rsidRPr="00C15641">
              <w:rPr>
                <w:sz w:val="24"/>
                <w:szCs w:val="24"/>
                <w:lang w:val="en-US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512611.61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1374531.98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52°35'24.9"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158°5'32.8"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513459.00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1376638.03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52°35'53.6"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158°7'25.9"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513293.11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1376592.14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52°35'48.3"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158°7'23.5"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512212.72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1376711.91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52°35'13.3"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158°7'30.2"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510646.61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1377365.72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52°34'22.8"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158°8'5.3"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510468.91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1377607.89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52°34'17.0"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158°8'18.2"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510314.49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1378883.05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52°34'11.2"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158°9'24.41"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509606.06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1379687.75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52°33'48.4"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158°10'07.3"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509180.61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1380842.13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52°33'34.8"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158°11'8.7"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508817.56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1380931.48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52°33'23.1"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158°11'13.5"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508709.78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1381054.86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52°33'19.6"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158°11'20.1"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506847.52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1380556.29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52°32'19.3"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158°10'54.0"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505546.80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1378966.68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52°31'37.0"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158°9'29.9"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504665.10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1378590.04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52°31'8.4"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158°9'10.2"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503218.86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1378419.79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52°30'21.6"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158°9'1.5"</w:t>
            </w:r>
          </w:p>
        </w:tc>
      </w:tr>
      <w:tr w:rsidR="00E85D14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733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503058.90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color w:val="000000"/>
                <w:sz w:val="24"/>
                <w:szCs w:val="24"/>
              </w:rPr>
            </w:pPr>
            <w:r w:rsidRPr="00B0148D">
              <w:rPr>
                <w:color w:val="000000"/>
                <w:sz w:val="24"/>
                <w:szCs w:val="24"/>
              </w:rPr>
              <w:t>1380140.97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52°30'16.7"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85D14" w:rsidRPr="00B0148D" w:rsidRDefault="00E85D14" w:rsidP="00E85D14">
            <w:pPr>
              <w:jc w:val="center"/>
              <w:rPr>
                <w:sz w:val="24"/>
                <w:szCs w:val="24"/>
              </w:rPr>
            </w:pPr>
            <w:r w:rsidRPr="00B0148D">
              <w:rPr>
                <w:sz w:val="24"/>
                <w:szCs w:val="24"/>
              </w:rPr>
              <w:t>158°10'32.8"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B0148D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148D" w:rsidRPr="00C15641" w:rsidRDefault="00B0148D" w:rsidP="00B0148D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503320.73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1382298.87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52°30'25.4"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158°12'27.1"</w:t>
            </w:r>
          </w:p>
        </w:tc>
      </w:tr>
      <w:tr w:rsidR="00B0148D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148D" w:rsidRPr="00C15641" w:rsidRDefault="00B0148D" w:rsidP="00B0148D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503446.18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1382588.40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52°30'29.5"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158°12'42.4"</w:t>
            </w:r>
          </w:p>
        </w:tc>
      </w:tr>
      <w:tr w:rsidR="00B0148D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148D" w:rsidRPr="00C15641" w:rsidRDefault="00B0148D" w:rsidP="00B0148D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503788.29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1383093.73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52°30'40.6"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158°13'9.2"</w:t>
            </w:r>
          </w:p>
        </w:tc>
      </w:tr>
      <w:tr w:rsidR="00B0148D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148D" w:rsidRPr="00C15641" w:rsidRDefault="00B0148D" w:rsidP="00B0148D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504083.91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1383625.84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52°30'50.3"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158°13'37.3"</w:t>
            </w:r>
          </w:p>
        </w:tc>
      </w:tr>
      <w:tr w:rsidR="00B0148D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0148D" w:rsidRPr="00C15641" w:rsidRDefault="00B0148D" w:rsidP="00B0148D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504331.22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1384145.40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52°30'58.3"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0148D" w:rsidRPr="00BF7CA0" w:rsidRDefault="00B0148D" w:rsidP="00B0148D">
            <w:pPr>
              <w:jc w:val="center"/>
              <w:rPr>
                <w:sz w:val="24"/>
                <w:szCs w:val="24"/>
              </w:rPr>
            </w:pPr>
            <w:r w:rsidRPr="00BF7CA0">
              <w:rPr>
                <w:sz w:val="24"/>
                <w:szCs w:val="24"/>
              </w:rPr>
              <w:t>158°14'4.8"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504594.00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1385411.65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52°31'7.9"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158°15'13.4"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504972.71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1386651.34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52°31'20.3"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158°16'19.1"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505963.88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1388319.96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52°31'52.5"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158°17'47.5"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508093.05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1391356.43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52°33'0.6"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158°20'26.9"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743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511873.53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1394170.47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52°35'3.0"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158°22'56.0"</w:t>
            </w:r>
          </w:p>
        </w:tc>
      </w:tr>
      <w:tr w:rsidR="00AB31CC" w:rsidRPr="00113331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 xml:space="preserve">1 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513766.96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1396017.47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52°36'4.3"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158°24'34.0"</w:t>
            </w:r>
          </w:p>
        </w:tc>
      </w:tr>
      <w:tr w:rsidR="00AB31CC" w:rsidRPr="00801283" w:rsidTr="0088631E">
        <w:trPr>
          <w:trHeight w:val="300"/>
          <w:jc w:val="center"/>
        </w:trPr>
        <w:tc>
          <w:tcPr>
            <w:tcW w:w="995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Кластер «Южный»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495361.32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1363432.32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52°26′5.6″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484761.69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1361728.95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157°54′25.6″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473977.63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1364422.49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52°14′34.0″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157°56′52.0″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478397.79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1373790.41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52°16′58.9″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477921.39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1373680.19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52°16′43.5″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158°4′58.8″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477305.33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1373771.75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52°16′23.5″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476738.06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1374357.71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158°5′34.9″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476675.36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1375622.74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158°6′41.6″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476307.07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1376200.70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52°15′51.6″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476952.42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1376390.29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52°16′12.6″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477355.04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1376645.06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52°16′25.6″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478083.98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1376989.78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52°16′49.2″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478441.12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1377136.21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478778.17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1377549.68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52°17′11.8″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158°8′22.7″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478846.86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1378280.80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52°17′14.1″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478885.10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1378596.42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52°17′15.4″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158°9′17.9″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478299.53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1378630.69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52°16′56.5″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158°9′19.8″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477116.88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1378918.09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52°16′18.2″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158°9′35.3″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476567.84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1379260.26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158°9′53.4″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476636.56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1380442.53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158°10′55.8″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476344.12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1381094.92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52°15′53.5″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158°11′30.2″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476145.21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1381273.01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52°15′47.1″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158°11′39.6″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475768.34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1381255.54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52°15′34.9″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158°11′38.8″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474754.82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1383374.54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158°13′30.7″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474521.52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1384137.58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52°14′54.9″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158°14′11.0″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474229.97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1384479.99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52°14′45.5″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158°14′29.1″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473702.86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1384605.97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52°14′28.5″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158°14′35.8″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473151.74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1384845.84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52°14′10.7″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158°14′48.5″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472766.00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1385193.72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52°13′58.2″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472441.90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1385605.54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52°13′47.8″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158°15′28.6″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471680.89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1385928.80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52°13′23.2″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158°15′45.8″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471423.05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1385866.14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52°13′14.8″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158°15′42.5″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470822.75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1386269.61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52°12′55.4″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158°16′3.9″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467508.81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1388141.06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467192.03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1388578.54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466891.43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1388672.03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466827.40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1389607.50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467064.31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1390498.11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467467.40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1391169.85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158°20′22.3″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467338.32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1391770.67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158°20′53.9″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467089.03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1391922.96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466911.49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1392852.96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158°21′50.9″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466669.09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1393547.47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158°22′27.5″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465121.45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1393735.89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52°9′51.5″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158°22′37.5″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464718.88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1394136.37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158°22′58.6″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465396.17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1394446.86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465835.19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1394660.50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465752.39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1395169.04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158°23′52.9″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465984.36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1395495.56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158°24′10.0″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466337.03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1395535.53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52°10′30.9″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158°24′12.1″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466662.92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1395411.02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467095.25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1395420.64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467271.68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1395598.05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158°24′15.4″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468075.75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1396114.04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52°11′27.1″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468008.14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1396171.99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52°11′24.9″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799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467561.49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1396208.20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52°11′10.5″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467419.04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1396242.00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467310.40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1396254.07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467102.76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1396208.20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466938.88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1396183.00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158°24′46.2″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466669.01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1396180.35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52°10′41.6″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466428.24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1396251.79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52°10′33.8″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466219.22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1396275.60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52°10′27.1″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158°24′51.1″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465896.43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1396267.67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158°24′50.7″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465798.53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1396235.92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158°24′49.0″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465443.99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1395894.60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158°24′31.1″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465208.51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1395518.90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158°24′11.3″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465086.80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1395338.98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52°9′50.4″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158°24′1.8″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464976.53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1395203.64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158°23′54.7″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464790.47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1395148.48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158°23′51.8″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464589.38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1395047.94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158°23′46.6″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464417.41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1394995.02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158°23′43.8″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464221.61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1394910.35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158°23′39.3″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463972.91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1394788.65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52°9′14.3″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158°23′33.0″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463824.74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1394674.87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463695.09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1394640.48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463562.80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1394624.60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463462.26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1394629.90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52°8′57.8″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158°23′24.6″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463404.05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1394595.50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52°8′55.9″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463356.43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1394542.58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52°8′54.4″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158°23′20″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462927.80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1394418.23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52°8′40.5″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158°23′13.5″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462766.41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1394397.06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158°23′12.4″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462615.59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1394333.56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462448.91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1394312.40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158°23′8.0″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462250.47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1394275.35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462210.78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1394330.92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462171.09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1394360.02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158°23′10.5″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462157.86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1394325.62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158°23′8.7″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462147.28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1394158.94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158°22′59.9″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462070.55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1394031.94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158°22′53.3″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461956.78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1393912.87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158°22′47.0″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461832.43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1393833.50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158°22′42.9″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461739.82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1393820.27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158°22′42.2″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461583.72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1393735.60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52°7′57.0″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158°22′37.7″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461258.28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1393735.60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52°7′46.5″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158°22′37.7″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461229.18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1393690.62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52°7′45.5″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158°22′35.4″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461229.18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1393582.15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52°7′45.5″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158°22′29.7″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461403.80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1393402.23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52°7′51.2″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158°22′20.2″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461753.05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1393105.90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158°22′4.6″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462339.06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1392525.80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158°21′34.1″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462642.05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1392380.94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158°21′26.4″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462710.84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1392340.92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158°21′24.3″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462763.76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1392295.94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158°21′21.9″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462779.63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1392153.06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158°21′14.4″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462721.43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1391928.17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158°21′2.6″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462679.09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1391719.15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52°8′32.3″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158°20′51.6″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462536.22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1391383.13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158°20′34.0″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462356.30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1391025.94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158°20′15.2″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462177.71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1390740.85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52°8′16.1″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158°20′0.2″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461951.49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1390437.24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461576.44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1390026.48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52°7′56.6″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158°19′22.7″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461224.55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1389670.61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52°7′45.2″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460713.90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1389292.26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52°7′28.6″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158°18′44.2″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460340.84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1389091.17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52°7′16.5″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158°18′33.7″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460168.86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1389009.15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52°7′11.0″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460115.94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1388937.72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459802.41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1388883.18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52°6′59.1″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459713.78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1388879.51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52°6′56.2″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459618.53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1388802.78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52°6′53.1″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459438.61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1388707.53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52°6′47.3″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459203.13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1388657.26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52°6′39.7″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458952.14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1388506.77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52°6′31.6″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458371.66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1388356.97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52°6′12.8″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158°17′55.3″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457916.93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1388363.07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52°5′58.1″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158°17′55.7″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457544.61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1388552.29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52°5′46.0″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457284.90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1388842.47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52°5′37.6″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457147.87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1388939.87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52°5′33.2″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456917.13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1389046.19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52°5′25.8″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158°18′31.7″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456425.00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1389218.17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158°18′40.8″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456173.65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1389572.72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158°18′59.5″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455932.88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1389794.97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52°4′54.0″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158°19′11.1″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455766.19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1389887.57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52°4′48.6″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158°19′16.0″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455599.50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1390033.09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52°4′43.2″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158°19′23.7″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455479.85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1390155.05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52°4′39.3″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158°19′30.1″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455395.78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1390273.86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52°4′36.6″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158°19′36.4″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455326.98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1390316.19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52°4′34.4″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158°19′38.6″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455139.13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1390342.65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52°4′28.3″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455062.40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1390395.57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52°4′25.8″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455016.67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1390472.82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52°4′24.4″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454750.19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1390422.03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52°4′15.7″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158°19′44.2″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454421.81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1390311.51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158°19′38.4″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454340.09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1390260.63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158°19′35.8″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454287.17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1390120.40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158°19′28.4″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454273.94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1390017.22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158°19′23.0″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454236.90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1389927.26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158°19′18.3″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454173.40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1389829.36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158°19′13.1″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454154.88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1389723.53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158°19′7.6″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454250.13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1389453.65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158°18′53.4″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454244.84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1389313.42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158°18′46.0″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454186.63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1389146.74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158°18′37.3″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454091.38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1388935.07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158°18′26.2″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453961.73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1388768.38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52°3′50.1″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453753.02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1388597.51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52°3′43.4″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453376.61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1388510.13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52°3′31.2″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453197.09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1388506.44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52°3′25.4″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899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452784.40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1388701.52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52°3′12.0″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452405.35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1388728.58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52°2′59.8″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452151.98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1388659.90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52°2′51.6″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451988.48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1388579.69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52°2′46.3″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451532.86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1388678.42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52°2′31.5″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451429.67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1388651.97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158°18′11.7″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451379.40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1388591.11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158°18′8.5″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451387.34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1388403.26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158°17′58.6″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451346.87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1388315.74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158°17′54.0″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450977.33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1387982.75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52°2′13.5″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450881.98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1387993.15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52°2′10.4″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450866.11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1387956.11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450895.21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1387897.90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52°2′10.8″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158°17′32.2″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450889.92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1387728.57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52°2′10.7″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450837.00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1387585.69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158°17′15.8″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450760.28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1387461.34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450596.23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1387315.82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450456.00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1387278.78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52°1′56.6″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158°16′59.7″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450228.46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1387286.72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52°1′49.2″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450061.78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1387336.99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52°1′43.8″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449900.38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1387416.36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52°1′38.6″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449778.67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1387493.09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52°1′34.7″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158°17′11.1″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449683.42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1387617.44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52°1′31.6″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158°17′17.6″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449667.55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1387842.34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52°1′31.1″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449643.73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1387953.47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52°1′30.4″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449619.92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1388051.36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449606.69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1388151.90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449561.71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1388188.94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449238.92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1388191.59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52°1′17.3″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448857.92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1388212.76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448614.50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1388167.78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52°0′57.1″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158°17′46.6″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448368.44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1388032.84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448228.21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1387948.17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158°17′35.1″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448140.90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1387829.11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448125.03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1387696.82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448172.65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1387535.42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52°0′42.7″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158°17′13.5″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448164.71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1387331.69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158°17′2.8″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448236.83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1387162.01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158°16′53.9″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448268.77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1387012.21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448177.74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1386875.89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448236.28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1386508.67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448177.74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1386391.10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447972.63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1386273.01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52°0′36.2″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447619.04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1386236.60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52°0′24.7″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447316.91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1386300.98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52°0′14.9″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447108.70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1386447.04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447354.21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1386698.76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52°0′16.2″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158°16′29.7″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447338.84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1386853.84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52°0′15.7″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447155.65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1387020.53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446851.54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1386727.96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51°59′59.9″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446636.32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1386886.33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51°59′53.0″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446254.42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1386905.72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51°59′40.6″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446061.28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1386926.88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51°59′34.4″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445934.28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1386884.55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51°59′30.3″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445458.53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1386565.13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158°16′23″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445331.03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1386445.34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445225.46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1386276.11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445061.15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1386236.32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158°16′5.8″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444869.86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1386216.29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51°58′55.8″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444722.48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1386238.97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51°58′51.0″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444540.94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1386301.57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51°58′45.1″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444394.40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1386487.67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51°58′40.4″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444293.86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1386680.82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51°58′37.2″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158°16′29.2″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444199.83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1386780.75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51°58′34.1″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444042.50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1386850.15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51°58′29.0″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443874.96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1386882.27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51°58′23.6″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443579.48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1386903.07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51°58′14.1″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158°16′41.0″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443045.03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1386823.69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442779.72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1386701.86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158°16′30.5″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442560.84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1386564.40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158°16′23.4″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442376.52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1386378.73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51°57′35.1″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158°16′13.7″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442108.40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1386098.74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51°57′26.4″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158°15′59.0″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441913.59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1385923.92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51°57′20.1″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441657.75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1385716.81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51°57′11.8″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158°15′39.1″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441319.94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1385603.97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158°15′33.3″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441275.62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1385545.81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51°56′59.4″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158°15′30.2″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441201.03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1385365.57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51°56′57.0″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158°15′20.8″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440954.82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1385193.86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158°15′11.8″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440925.71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1385162.11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158°15′10.2″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440962.75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1385061.57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440983.92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1384971.61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158°15′0.2″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440983.92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1384860.49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158°14′54.4″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440944.22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1384764.56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158°14′49.4″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440697.59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1384364.90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158°14′28.5″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440436.23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1384148.76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51°56′32.1″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158°14′17.2″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439884.24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1383793.49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51°56′14.2″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158°13′58.7″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439737.73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1383648.69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158°13′51.1″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439515.48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1383482.01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158°13′42.5″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439224.56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1383143.59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51°55′52.8″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158°13′24.8″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438392.86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1382752.42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51°55′25.9″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158°13′4.5″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437969.21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1382286.44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51°55′12.1″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158°12′40.2″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437698.46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1382155.48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158°12′33.4″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437439.42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1382113.17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158°12′31.2″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437304.56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1382062.08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158°12′28.6″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436872.30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1381862.76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51°54′36.6″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158°12′18.2″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436349.97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1381602.19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51°54′19.6″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158°12′4.7″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435992.91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1381339.25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158°11′51.0″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435899.51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1381140.27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158°11′40.6″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435903.57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1380754.49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158°11′20.4″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435931.86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1380754.88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158°11′20.4″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999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435837.20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1380561.12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158°11′10.3″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435655.86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1380352.47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51°53′57.0″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158°10′59.4″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435485.31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1380246.89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51°53′51.5″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158°10′54″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435377.51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1380273.85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51°53′48.0″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158°10′55.4″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435355.52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1380157.12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51°53′47.3″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158°10′49.3″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435209.46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1380051.46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51°53′42.5″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158°10′43.8″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435113.12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1379843.25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51°53′39.4″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158°10′32.9″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434817.89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1379616.39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51°53′29.8″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158°10′21.1″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434609.68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1379557.35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51°53′23.1″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158°10′18.1″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434425.44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1379475.33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51°53′17.1″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158°10′13.8″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434464.59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1379407.42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51°53′18.3″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434432.54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1379346.02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51°53′17.3″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434263.00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1379316.96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51°53′11.8″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158°10′5.6″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434187.03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1379184.43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158°9′58.7″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434028.54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1379078.77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158°9′53.2″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433789.90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1379148.13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51°52′56.5″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158°9′56.9″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433745.75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1378963.78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51°52′55.0″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158°9′47.2″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433620.57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1378835.92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51°52′51.0″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158°9′40.6″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433398.32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1378822.69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51°52′43.8″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158°9′39.9″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433226.34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1378748.61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51°52′38.2″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158°9′36.1″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433088.75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1378656.01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51°52′33.7″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158°9′31.3″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432756.44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1378545.41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51°52′23.0″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158°9′25.6″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432493.44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1378327.92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51°52′14.4″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158°9′14.3″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432468.12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1378013.44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51°52′13.6″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158°8′57.8″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432213.67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1377792.19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158°8′46.3″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432136.13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1377800.37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158°8′46.8″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432089.36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1377770.44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158°8′45.2″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432076.93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1377658.56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158°8′39.4″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431615.35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1377432.74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51°51′45.9″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158°8′27.7″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431375.42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1377113.85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51°51′38.1″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158°8′11.1″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431152.08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1376889.60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51°51′30.8″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431002.17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1376774.89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51°51′26.0″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430806.61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1376740.42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51°51′19.6″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430636.69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1376762.71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51°51′14.1″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430552.75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1376745.65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51°51′11.4″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158°7′52.0″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430501.35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1376676.54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158°7′48.4″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430486.44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1376474.39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430429.74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1376384.49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430311.83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1376291.65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430199.43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1376287.65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51°50′59.9″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430084.28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1376342.61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51°50′56.2″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429919.40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1376410.66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51°50′50.9″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429796.10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1376425.66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51°50′46.9″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429712.64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1376368.78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51°50′44.2″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429652.45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1376303.36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51°50′42.2″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429615.81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1376203.90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51°50′41.0″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429438.52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1376051.90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51°50′35.3″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429419.88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1375940.03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51°50′34.6″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158°7′10.2″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429174.80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1375812.48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51°50′26.7″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429036.73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1375885.57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51°50′22.2″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428966.75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1376028.55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51°50′20.0″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428982.46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1376209.14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51°50′20.5″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428945.82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1376245.78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158°7′26.3″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428883.01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1376248.40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428851.18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1376275.65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428835.90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1376374.02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428797.14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1376389.11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428749.53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1376387.10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428736.45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1376285.04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428703.65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1376246.98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428595.12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1376232.69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428493.05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1376222.22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51°50′4.7″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428439.79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1376133.28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428283.68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1376125.39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158°7′20.2″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428223.48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1376070.43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428199.93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1375986.68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158°7′13.0″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428301.72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1375800.29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158°7′3.2″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428238.97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1375576.43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158°6′51.5″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428003.64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1375405.67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51°49′48.7″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158°6′42.7″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427830.91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1375329.77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51°49′43.1″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158°6′38.8″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427710.52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1375078.53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51°49′39.2″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158°6′25.7″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427443.57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1374874.39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51°49′30.5″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158°6′15.1″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427126.90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1374693.81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51°49′20.2″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426640.85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1374659.20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51°49′4.5″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426240.74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1374920.71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51°48′51.6″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158°6′17.8″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426132.86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1374949.19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51°48′48.1″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158°6′19.3″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425706.86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1374898.79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158°6′16.8″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425667.19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1374978.30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158°6′21.0″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425609.40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1374963.77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158°6′20.2″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425547.73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1374696.96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158°6′6.3″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425471.40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1374594.65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158°6′1.0″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425532.25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1374557.61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158°5′59.0″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425585.03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1374383.07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425658.13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1374058.20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158°5′32.9″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425569.48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1373882.75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158°5′23.8″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425544.42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1373518.11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425650.01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1373432.84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158°5′0.3″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425629.70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1372969.90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158°4′36.1″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425407.43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1372657.66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158°4′19.9″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425208.52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1372490.17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51°48′17.8″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158°4′11.2″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424891.85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1372346.22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424721.73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1372361.92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158°4′4.7″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424487.15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1372052.01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51°47′54.4″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158°3′48.6″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424320.46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1371803.30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51°47′48.9″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158°3′35.6″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424299.30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1371737.15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51°47′48.3″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158°3′32.2″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424346.92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1371639.26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51°47′49.8″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158°3′27.1″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424378.67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1371538.72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51°47′50.8″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158°3′21.8″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424369.93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1371405.94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51°47′50.5″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158°3′14.9″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424153.23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1370966.00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51°47′43.4″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158°2′52″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423308.47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1369951.53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51°47′15.9″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158°1′59.3″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1099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422666.82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1369422.05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51°46′55.0″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158°1′31.9″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422169.40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1369141.59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51°46′38.8″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158°1′17.4″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421447.09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1368787.05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51°46′15.4″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158°0′59.2″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421177.21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1368694.44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158°0′54.4″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420690.38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1368496.01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51°45′50.9″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158°0′44.2″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419975.69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1368313.82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158°0′35.0″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419640.06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1368031.02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51°45′16.8″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158°0′20.3″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419384.16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1368031.95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158°0′20.5″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419311.07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1368100.98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158°0′24.1″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419237.99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1368059.83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158°0′22.0″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419186.22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1367965.71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158°0′17.1″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418961.84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1367958.85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51°44′54.8″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158°0′16.8″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418631.92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1367866.30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51°44′44.1″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158°0′12.1″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418096.88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1367861.39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51°44′26.8″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158°0′12.0″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417697.94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1367517.05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51°44′13.8″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157°59′54.2″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417477.97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1367372.76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157°59′46.7″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417272.54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1367386.28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157°59′47.5″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417167.38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1367433.94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51°43′56.7″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157°59′50″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416909.48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1367408.57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51°43′48.3″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157°59′48.8″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416805.02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1367462.17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51°43′44.9″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157°59′51.6″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416637.02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1367435.01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157°59′50.3″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416527.43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1367287.27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157°59′42.6″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416430.60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1367195.67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157°59′37.9″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416318.06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1367143.32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157°59′35.2″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416289.27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1367049.11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157°59′30.3″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416228.91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1366953.80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157°59′25.3″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416325.91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1366766.45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157°59′15.5″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416362.91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1366375.13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157°58′55.1″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416463.82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1366461.70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157°58′59.6″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416284.04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1366211.62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157°58′46.7″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416168.88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1366065.06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157°58′39.1″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416017.12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1365931.80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51°43′19.1″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157°58′32.2″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415703.03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1365641.08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157°58′17.1″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415514.59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1365580.88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157°58′14.1″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415502.32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1365508.52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157°58′10.3″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414874.70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1365216.60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51°42′42.0″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157°57′55.3″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414553.59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1365172.82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51°42′31.6″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157°57′53.2″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414300.24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1365044.37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51°42′23.4″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157°57′46.6″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413884.11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1364900.42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413627.95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1364834.05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412729.12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1364807.92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51°41′32.5″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412525.81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1364743.40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51°41′25.9″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412235.30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1364719.84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412013.93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1364880.90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412078.27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1365015.58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412072.31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1365085.24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411955.27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1365078.39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411931.71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1364999.88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411874.14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1364976.32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157°57′43.9″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411847.96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1364900.42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411764.22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1364835.00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411785.15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1364777.42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411853.38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1364764.14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411898.28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1364730.99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412010.23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1364547.11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157°57′21.5″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412019.98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1364437.30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157°57′15.8″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411989.29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1364316.80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412017.34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1364236.22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412049.09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1364196.53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157°57′3.2″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412044.25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1364123.13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51°41′10.2″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157°56′59.4″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411935.32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1363860.51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157°56′45.8″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411747.46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1363572.11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157°56′30.8″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411422.03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1363410.72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51°40′49.9″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157°56′22.6″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411374.40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1363222.86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51°40′48.3″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157°56′12.8″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411313.33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1363085.62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51°40′46.3″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411210.36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1362952.99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51°40′42.9″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411050.61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1362881.28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51°40′37.7″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410802.48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1362837.50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51°40′29.7″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410693.80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1362749.13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51°40′26.2″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157°55′48.4″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410583.88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1362712.49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51°40′22.6″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157°55′46.5″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410471.34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1362722.95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157°55′47.1″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410361.42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1362777.91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410301.23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1362966.35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410351.80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1363001.76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410243.65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1363005.61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410188.69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1362974.20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157°56′0.3″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410217.48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1362838.11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157°55′53.2″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410241.03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1362759.59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157°55′49.1″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410235.80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1362665.38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157°55′44.2″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410196.54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1362579.01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51°40′10.0″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157°55′39.8″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410057.83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1362466.47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157°55′33.9″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409861.55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1362356.55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51°39′59.1″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157°55′28.3″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409819.67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1362372.26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51°39′57.8″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157°55′29.1″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409751.63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1362387.96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51°39′55.6″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157°55′30.0″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409314.56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1362251.87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51°39′41.4″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157°55′23.1″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409113.04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1362236.16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51°39′34.9″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157°55′22.3″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408793.75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1361940.43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51°39′24.5″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157°55′7.1″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408115.91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1361634.22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157°54′51.4″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407702.40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1361129.11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51°38′49.0″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157°54′25.3″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407493.02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1360966.85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51°38′42.2″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407160.65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1360828.14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51°38′31.4″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406672.76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1360895.78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51°38′15.6″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406443.55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1360791.50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406349.33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1360799.35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406312.69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1360953.76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406236.79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1361029.66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157°54′20.7″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406197.53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1360948.53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406121.64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1360909.27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51°37′57.8″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406066.68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1360930.21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51°37′56.0″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406011.72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1361123.87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157°54′25.7″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1199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405943.67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1361218.09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51°37′52.1″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157°54′30.6″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405846.14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1361259.20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157°54′32.8″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405750.00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1361267.82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157°54′33.3″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405676.72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1361249.50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157°54′32.4″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405676.72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1360977.31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405629.15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1360911.76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405556.33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1360958.99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405449.03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1360948.53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405399.30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1360880.48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157°54′13.3″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405396.68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1360765.32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157°54′7.3″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405216.92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1360467.82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157°53′51.9″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405137.59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1360226.19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157°53′39.4″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405147.79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1359990.77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157°53′27.1″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405234.42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1359736.78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157°53′13.9″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405381.67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1359503.01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157°53′1.7″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405476.40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1359352.62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157°52′53.8″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405568.23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1359071.52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157°52′39.2″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405454.75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1358792.47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157°52′24.7″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405260.59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1358716.09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157°52′20.8″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405148.22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1358623.35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157°52′16.1″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405011.96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1358451.76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157°52′7.2″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404936.82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1358285.11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51°37′18.8″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157°51′58.6″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404957.00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1358137.70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51°37′19.4″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157°51′50.9″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404931.53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1357999.72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51°37′18.5″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157°51′43.7″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404595.84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1357643.06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157°51′25.3″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404433.57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1357538.38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157°51′20.0″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404289.63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1357548.85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51°36′57.6″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157°51′20.6″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404093.14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1357361.27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51°36′51.2″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157°51′10.9″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404012.21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1357412.75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403975.57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1357404.90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403980.81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1357360.41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403949.26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1357315.33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403868.27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1357368.26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403768.82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1357399.67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51°36′40.7″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403637.96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1357363.03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51°36′36.5″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157°51′11.2″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403492.10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1357097.63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51°36′31.7″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157°50′57.5″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403274.40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1356912.58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51°36′24.6″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157°50′48.0″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402888.84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1356883.83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51°36′12.1″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157°50′46.6″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402846.88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1356843.76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51°36′10.8″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157°50′44.6″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402844.23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1356690.30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51°36′10.6″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157°50′36.6″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402817.23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1356629.58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157°50′33.5″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402608.75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1356359.57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157°50′19.5″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401942.00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1355801.30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51°35′41.2″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401807.07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1355782.78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401603.34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1355851.57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401428.01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1355850.55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51°35′24.6″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401084.75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1355811.88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51°35′13.5″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400978.92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1355822.47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51°35′10.0″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400886.32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1355811.88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157°49′51.9″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400799.00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1355732.51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157°49′47.8″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400693.17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1355571.11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400629.67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1355573.76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400568.82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1355589.63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157°49′40.5″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400534.42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1355555.24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400484.15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1355534.07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400447.11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1355573.76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400354.50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1355597.57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157°49′41.0″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400291.94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1355541.09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400253.96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1355470.57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400281.05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1355377.82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157°49′29.6″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400343.92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1355221.86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157°49′21.5″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400386.25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1355102.80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157°49′15.3″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400394.74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1354881.42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400423.30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1354817.05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157°49′0.4″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400515.90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1354750.90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157°48′56.9″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400551.51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1354667.64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157°48′52.6″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400550.30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1354610.67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157°48′49.6″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400629.67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1354555.11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157°48′46.7″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400716.98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1354481.03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157°48′42.8″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400783.13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1354380.49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157°48′37.6″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400801.65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1354285.24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157°48′32.6″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400783.13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1353941.28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157°48′14.7″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400592.63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1353684.63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157°48′1.5″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400416.12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1353548.85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157°47′54.5″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400320.11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1353425.34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157°47′48.2″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400183.09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1353015.80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51°34′43.5″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157°47′27.0″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399931.17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1352652.76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51°34′35.2″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399693.05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1352409.34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51°34′27.4″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157°46′55.7″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399417.88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1352168.57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51°34′18.5″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157°46′43.3″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399174.46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1351909.28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51°34′10.5″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157°46′30.0″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399116.25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1351864.30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157°46′27.7″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399013.07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1351837.84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157°46′26.4″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398894.56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1351747.21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157°46′21.7″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398716.73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1351594.42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51°33′55.6″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398621.48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1351581.19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51°33′52.5″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398506.34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1351624.83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398454.80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1351790.22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157°46′24.2″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398349.57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1351966.87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157°46′33.4″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398214.03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1351996.59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157°46′35.0″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398057.92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1351954.26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157°46′32.9″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398005.00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1351869.59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51°33′32.7″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157°46′28.5″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397973.25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1351546.80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397898.24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1351408.70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51°33′29.1″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397743.07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1351409.22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51°33′24.0″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397594.21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1351446.68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397478.48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1351541.51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397436.15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1351544.15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397414.98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1351515.05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397409.69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1351427.74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397277.40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1351155.22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157°45′51.8″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1299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397295.92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1351059.97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157°45′46.9″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397351.48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1350946.19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157°45′40.9″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397314.44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1350726.59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157°45′29.5″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397258.68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1350583.46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157°45′22.1″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396925.14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1350390.90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157°45′12.3″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396827.61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1350234.47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396809.09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1350118.05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157°44′58.2″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396749.77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1349971.40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157°44′50.6″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396642.40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1349938.13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51°32′48.0″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157°44′49.0″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396597.42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1349837.59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51°32′46.5″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157°44′43.8″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396600.26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1349684.26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51°32′46.5″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157°44′35.8″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396764.11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1349615.34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157°44′32.1″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396996.94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1349607.40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157°44′31.6″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397252.16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1349294.62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157°44′15.3″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397253.59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1348980.34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157°43′58.9″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397160.98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1348726.34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157°43′45.8″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397245.65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1348657.55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157°43′42.2″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397277.40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1348575.53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157°43′37.9″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397287.98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1348445.88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157°43′31.2″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397380.59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1348347.99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157°43′26.1″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397408.94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1348204.34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157°43′18.6″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397478.48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1348115.15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157°43′13.9″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397637.23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1348014.61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397626.65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1347654.78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397588.77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1347316.85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157°42′32.4″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397483.78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1346792.24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397237.71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1346186.34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157°41′33.9″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396939.39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1345635.84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157°41′5.5″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396436.87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1344947.70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51°32′39.7″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157°40′30.1″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396192.61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1344760.24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51°32′31.7″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395982.98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1344521.33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395740.17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1344106.72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157°39′46.9″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395629.05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1343794.51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157°39′30.7″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395478.23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1343601.36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157°39′20.8″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395412.09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1343429.38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395324.78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1343040.44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157°38′51.8″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394925.25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1342077.36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51°31′49.7″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394745.34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1341691.07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51°31′43.8″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394600.69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1341247.84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51°31′38.9″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157°37′19.2″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394505.01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1341050.09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51°31′35.7″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394409.32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1340852.34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51°31′32.6″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157°36′58.8″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394337.88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1340664.49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51°31′30.2″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157°36′49.1″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394041.55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1340204.11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51°31′20.4″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157°36′25.4″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393909.25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1339910.42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51°31′16.0″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393755.80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1339677.59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51°31′11.0″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157°35′58.3″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393594.40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1339471.22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157°35′47.7″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393388.03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1339169.59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157°35′32.2″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393223.98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1338881.19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157°35′17.3″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393028.19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1338613.97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392663.07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1338211.80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157°34′43.0″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392239.73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1337801.69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157°34′22.0″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392057.17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1337560.92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391478.50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1336904.98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51°29′56.2″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391078.21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1336492.01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51°29′43.1″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390586.09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1336039.57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51°29′27.0″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389665.34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1335266.99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51°28′56.9″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157°32′12.3″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389379.59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1335018.28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51°28′47.5″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157°31′59.6″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388646.69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1334483.82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51°28′23.6″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157°31′32.4″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388032.32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1334039.97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387609.46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1333804.27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51°27′49.8″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157°30′57.9″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387041.41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1333466.14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51°27′31.2″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157°30′40.7″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386545.53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1333201.98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51°27′15.1″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157°30′27.4″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386187.94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1333044.18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157°30′19.5″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385624.07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1332759.58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51°26′45.1″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385649.93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1332704.64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51°26′45.9″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385939.60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1332809.71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51°26′55.3″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386106.80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1332891.08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157°30′11.6″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386423.15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1332995.95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51°27′11.0″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157°30′16.8″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386840.31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1332973.73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51°27′24.5″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157°30′15.4″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386966.52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1332922.41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51°27′28.6″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157°30′12.6″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387255.84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1332682.23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51°27′37.9″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387546.76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1332607.68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51°27′47.2″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157°29′55.9″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387678.93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1332469.91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51°27′51.4″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157°29′48.7″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387820.84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1332324.60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51°27′56.0″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157°29′41.1″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388066.65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1332249.87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51°28′3.9″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157°29′37.0″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388133.32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1332128.46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157°29′30.7″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388053.66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1331986.66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157°29′23.4″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388095.08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1331847.35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157°29′16.2″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388330.60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1331591.17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51°28′12.2″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388545.95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1331445.46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51°28′19.1″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157°28′55.0″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388664.75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1331234.58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51°28′22.8″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157°28′44.0″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388819.00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1331155.73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51°28′27.8″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388946.89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1330971.13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51°28′31.8″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389203.57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1330868.05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51°28′40.1″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157°28′24.7″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389444.49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1330743.95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51°28′47.8″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157°28′18.1″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389622.84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1330588.69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51°28′53.5″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389709.33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1330471.29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51°28′56.3″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389763.26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1330280.64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51°28′57.9″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157°27′53.8″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389987.20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1330085.72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51°29′5.1″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157°27′43.6″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390043.58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1329985.02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157°27′38.3″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390136.11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1329835.50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157°27′30.5″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390118.70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1329566.44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157°27′16.6″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390333.85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1329343.52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51°29′16.0″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390385.39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1329003.95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51°29′17.5″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157°26′47.2″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390609.09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1328786.80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51°29′24.6″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157°26′35.8″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391065.65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1328720.81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51°29′39.4″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157°26′32.1″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391367.93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1328525.40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51°29′49.1″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157°26′21.7″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391473.53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1328341.32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51°29′52.4″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157°26′12.1″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391689.41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1328398.64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51°29′59.4″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391755.11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1328204.80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1399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391908.13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1328139.18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392029.86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1327996.70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157°25′53.8″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392314.35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1327945.06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157°25′51.0″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392631.46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1327725.36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392827.48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1327723.61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392946.75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1327631.99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393051.41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1327467.64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157°25′25.7″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393284.91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1327416.43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157°25′22.8″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393390.13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1327208.08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51°30′53.9″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157°25′12.0″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393526.10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1327102.58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393614.75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1326732.87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157°24′47.1″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393616.44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1326477.28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157°24′33.9″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393551.77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1326298.31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157°24′24.7″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393539.88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1326130.80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157°24′16.0″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393308.14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1325700.37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157°23′53.8″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393280.37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1325454.34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157°23′41.1″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393216.49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1325341.15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157°23′35.3″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393087.88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1325265.98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157°23′31.5″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393004.17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1325220.76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393013.78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1325003.03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392860.96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1324831.66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392882.09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1324614.86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157°22′57.9″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392610.96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1324265.08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157°22′40.0″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392571.61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1324098.88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157°22′31.4″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392630.51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1323905.60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157°22′21.3″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392520.97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1323579.75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392496.89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1323241.61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157°21′47.0″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392626.24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1322975.83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392651.08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1322862.52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392752.02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1322636.41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157°21′15.4″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392814.92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1322347.85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392816.45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1322215.98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392775.08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1322054.96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157°20′45.2″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392777.13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1321873.66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157°20′35.8″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392701.46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1321773.18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157°20′30.7″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392486.80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1321637.16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157°20′23.8″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392349.83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1321508.18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157°20′17.2″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392321.18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1321360.01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157°20′9.6″</w:t>
            </w:r>
          </w:p>
        </w:tc>
      </w:tr>
      <w:tr w:rsidR="00AB31CC" w:rsidRPr="00113331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392364.16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1321156.61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157°19′59.0″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392385.71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1320934.20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51°30′18.4″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157°19′47.5″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392515.82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1320752.27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157°19′37.9″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392681.14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1320502.94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157°19′24.9″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392793.02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1320149.20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392804.10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1319935.66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157°18′55.4″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392717.70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1319561.89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392732.76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1319059.77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51°30′28.6″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157°18′10.0″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392836.49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1318771.65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157°17′55.0″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392842.41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1318483.72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157°17′40.1″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393082.65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1318333.34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51°30′39.6″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157°17′32.1″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393112.69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1318126.44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157°17′21.3″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393250.67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1317743.90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51°30′44.7″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393445.78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1317659.18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157°16′56.8″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393661.30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1317469.99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51°30′57.8″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157°16′46.8″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393878.22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1317381.79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157°16′42.1″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394119.25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1317355.28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51°31′12.6″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157°16′40.5″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394402.64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1317119.17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51°31′21.6″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157°16′28.0″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394894.79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1317102.44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51°31′37.5″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157°16′26.7″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395305.71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1317097.79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157°16′26.1″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395431.97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1316955.68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157°16′18.6″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395449.97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1316659.63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51°31′55.3″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395429.77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1316317.85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157°15′45.6″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395384.60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1315802.04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51°31′52.7″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157°15′18.8″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395458.81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1315510.98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395556.46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1315414.97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157°14′58.6″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395613.61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1315265.38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51°31′59.8″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157°14′50.8″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395747.29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1315076.54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157°14′40.9″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395878.56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1314973.00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157°14′35.4″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396126.26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1314849.82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157°14′28.8″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396191.52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1314557.78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157°14′13.6″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396172.29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1314058.97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157°13′47.8″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396209.98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1313808.18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157°13′34.7″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396144.71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1313487.87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157°13′18.1″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396305.60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1313222.19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396321.17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1313056.30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157°12′55.6″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396406.19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1312797.62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157°12′42.1″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396295.09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1312645.63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157°12′34.3″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396279.21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1312486.82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157°12′26.1″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396183.98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1312405.15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157°12′21.9″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395982.18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1312318.94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157°12′17.7″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395925.50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1312112.49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395741.84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1311903.78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157°11′56.3″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395738.07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1310371.14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157°10′36.8″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395895.82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1310231.95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157°10′29.5″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395924.46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1309887.44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157°10′11.6″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395924.87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1309467.69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157°9′49.8″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396020.54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1309488.28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157°9′50.8″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396437.93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1309851.60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51°32′23.5″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396696.45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1310253.50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51°32′32.1″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157°10′29.9″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396906.14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1310811.23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51°32′39.2″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157°10′58.6″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397230.99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1311871.17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157°11′53.3″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397607.48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1312823.46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157°12′42.4″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397694.97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1313097.39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157°12′56.5″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397769.34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1313642.00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157°13′24.7″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397769.63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1313768.81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157°13′31.3″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397522.70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1313957.58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157°13′41.3″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397464.71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1314126.24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51°32′59.1″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157°13′50.1″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397519.04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1314342.25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397599.34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1314567.85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157°14′12.9″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397682.17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1314850.38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157°14′27.5″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397710.12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1315205.46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157°14′45.9″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1499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397939.21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1315501.47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51°33′15.2″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398356.88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1315856.05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51°33′28.9″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157°15′19.1″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398501.10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1316000.64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51°33′33.6″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157°15′26.5″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398701.19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1316313.20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157°15′42.5″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398963.94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1316855.16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51°33′49.1″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157°16′10.4″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399078.24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1317112.47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51°33′52.9″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157°16′23.7″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399194.24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1317588.47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51°33′56.9″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157°16′48.3″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399249.84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1318036.27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51°33′58.9″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157°17′11.5″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399318.71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1318344.58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157°17′27.4″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399392.38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1318775.48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51°34′3.9″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157°17′49.7″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399544.21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1319226.40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157°18′13.0″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399642.72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1319701.82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51°34′12.5″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157°18′37.6″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399928.61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1320340.73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51°34′22.1″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157°19′10.6″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400291.26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1320772.24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51°34′34.0″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157°19′32.7″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400822.66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1321130.50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51°34′51.4″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157°19′50.8″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401271.66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1321328.69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402110.95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1321373.35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51°35′33.2″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402745.92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1321507.59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51°35′53.8″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403841.73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1321744.21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51°36′29.4″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157°20′20.3″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404582.53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1321855.64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51°36′53.4″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157°20′25.5″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404793.36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1322040.37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157°20′34.9″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404877.86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1322249.67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157°20′45.7″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404984.52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1322526.52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405038.25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1322746.97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157°21′11.4″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405120.01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1322852.90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51°37′11.3″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157°21′16.9″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405524.67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1322944.98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51°37′24.4″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405935.60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1323031.19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51°37′37.7″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406278.50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1323151.65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51°37′48.9″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406505.14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1323292.64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51°37′56.3″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407046.26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1323680.76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51°38′14.0″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157°21′58.4″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407179.19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1323709.37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51°38′18.3″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157°21′59.8″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407316.62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1323598.38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51°38′22.7″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157°21′53.9″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407370.14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1323448.23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51°38′24.4″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157°21′46.1″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407390.31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1322634.78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51°38′24.6″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407535.00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1322487.58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51°38′29.2″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407695.56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1322413.80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51°38′34.4″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407853.00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1322437.12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51°38′39.5″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408357.45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1322641.79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51°38′55.9″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408745.84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1322860.93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157°21′14.4″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409234.61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1322986.11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51°39′24.4″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409520.99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1323253.66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51°39′33.8″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157°21′34.2″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409933.25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1323796.50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51°39′47.4″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410038.45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1323863.21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51°39′50.9″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157°22′5.5″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410300.58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1323889.40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51°39′59.4″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410462.52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1323961.48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411071.87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1324497.61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51°40′24.6″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157°22′37.7″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412099.80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1324883.27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51°40′58.1″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157°22′57.0″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413322.21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1325275.21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51°41′37.8″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414072.50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1325214.45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414843.78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1325257.65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51°42′27.0″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415393.32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1325196.46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51°42′44.8″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416050.89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1325181.29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416334.97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1325239.09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51°43′15.2″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416658.66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1325389.31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51°43′25.8″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416860.41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1325547.72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416971.77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1325678.91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51°43′36.0″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157°23′34.7″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417219.79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1326100.07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51°43′44.3″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157°23′56.4″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417339.78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1326340.90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51°43′48.3″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417668.18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1326533.79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51°43′59.0″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157°24′18.7″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417755.43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1326658.12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157°24′25.1″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417916.78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1326936.74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157°24′39.5″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418326.16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1327448.18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51°44′20.7″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418696.52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1327848.99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51°44′32.9″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157°25′26.5″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418981.78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1328058.72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51°44′42.2″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419483.88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1328336.22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51°44′58.6″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157°25′51.3″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419983.63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1328498.20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51°45′14.8″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157°25′59.3″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420157.34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1328582.81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51°45′20.5″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420264.19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1328665.25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51°45′24.0″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420499.67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1329286.49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51°45′31.9″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157°26′40.0″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420734.75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1329731.53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51°45′39.7″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421031.78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1330142.12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51°45′49.5″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157°27′24.3″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421245.29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1330313.07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51°45′56.4″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157°27′33.0″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421603.88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1330513.02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157°27′43.2″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422022.85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1330915.41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51°46′21.9″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422232.05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1331219.87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51°46′28.8″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157°28′19.6″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422397.33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1331377.11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51°46′34.2″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157°28′27.7″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423049.42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1331720.22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51°46′55.4″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157°28′45.1″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423206.85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1331931.88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157°28′56.1″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423384.49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1332271.78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157°29′13.7″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423450.95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1332286.08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157°29′14.4″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424311.81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1331627.43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51°47′36.2″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425333.25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1331460.01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157°28′29.9″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425730.65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1331399.97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51°48′22.0″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157°28′26.5″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426221.38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1331464.46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51°48′37.9″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157°28′29.5″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427014.23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1331781.75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157°28′45.5″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427178.52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1331780.99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157°28′45.4″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428568.11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1330009.43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51°49′53.2″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157°27′11.9″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429376.40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1328340.56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51°50′18.6″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157°25′44.1″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429632.25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1327953.94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51°50′26.7″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157°25′23.8″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430031.21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1327468.68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51°50′39.4″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157°24′58.1″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430617.01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1327038.06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51°50′58.1″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157°24′35.2″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430925.00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1326920.45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157°24′28.8″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432115.44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1326794.95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51°51′46.5″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157°24′21.4″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432518.92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1326735.11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51°51′59.5″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157°24′17.9″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432641.85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1326696.56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157°24′15.8″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433325.48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1326250.89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51°52′25.4″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157°23′52″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433539.76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1326020.89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51°52′32.2″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157°23′39.8″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433752.87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1325827.30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51°52′39.0″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434003.91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1325756.66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51°52′47.1″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434950.56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1325665.58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51°53′17.7″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1599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435545.19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1325526.87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51°53′36.8″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157°23′12.4″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435453.80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1324399.96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51°53′33.3″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157°22′13.6″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435419.08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1323779.15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51°53′31.9″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157°21′41.2″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435578.86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1323541.30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51°53′36.9″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436121.53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1323127.52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436255.82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1322925.30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51°53′58.5″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436490.49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1322440.79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157°20′30.3″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436771.82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1322206.88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51°54′14.9″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157°20′17.9″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437458.60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1322040.78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51°54′37.0″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437810.32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1321888.13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51°54′48.3″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437919.12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1321721.54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157°19′51.5″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437868.73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1321397.91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51°54′49.9″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157°19′34.7″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437785.01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1321164.34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51°54′47.1″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157°19′22.5″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437725.59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1320743.21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51°54′45.0″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157°19′0.5″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437805.97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1320514.95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51°54′47.5″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157°18′48.5″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438030.05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1320169.83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51°54′54.5″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438131.02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1320057.67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51°54′57.7″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157°18′24.3″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438331.77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1319869.75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157°18′14.3″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438684.86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1319674.62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51°55′15.5″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439378.50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1319484.44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51°55′37.8″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157°17′53.3″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439580.04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1319460.58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51°55′44.3″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157°17′51.9″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439925.69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1319684.41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51°55′55.6″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440013.52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1319790.54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51°55′58.5″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440190.77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1320142.58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157°18′27.1″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440298.60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1320383.01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157°18′39.5″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440472.31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1320655.95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51°56′13.8″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157°18′53.7″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441122.44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1321059.75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51°56′35.0″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157°19′14.3″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441351.63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1321121.85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51°56′42.5″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157°19′17.3″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441712.37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1321066.70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51°56′54.1″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157°19′14.2″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441916.46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1320963.95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442094.08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1320927.17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442310.92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1320994.94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51°57′13.4″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442944.19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1321544.01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51°57′34.2″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157°19′38.1″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443123.98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1321817.14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157°19′52.3″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442895.78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1322289.71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51°57′33″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157°20′17.2″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442934.21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1322418.54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51°57′34.3″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157°20′23.9″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443130.47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1322558.55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157°20′31.1″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443609.24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1322804.92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157°20′43.6″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443752.76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1323070.81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157°20′57.4″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443790.41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1323412.25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157°21′15.3″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443635.73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1323680.64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157°21′29.5″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443329.50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1323931.96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157°21′42.9″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443150.70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1324193.49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157°21′56.7″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443127.38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1324350.70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51°57′41.5″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443440.68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1324822.57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157°22′29.4″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443475.39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1325066.71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157°22′42.2″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443497.74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1325128.19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51°57′53.9″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157°22′45.4″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443529.90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1325262.89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157°22′52.4″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443460.11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1325540.10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443446.20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1325971.01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157°23′29.6″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443394.85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1326619.41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443583.27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1327002.19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51°57′57.5″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157°24′23.4″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443821.88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1327337.98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157°24′40.9″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444324.17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1327421.07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51°58′21.7″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157°24′44.8″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445798.70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1327730.06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51°59′9.6″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157°24′59.9″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446021.81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1327791.96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446104.16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1327879.68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445983.99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1328209.94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157°25′24.9″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445993.80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1328471.50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51°59′16.2″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157°25′38.6″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446823.72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1329336.77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51°59′43.5″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157°26′23.3″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446957.43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1329341.10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51°59′47.8″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157°26′23.4″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447210.14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1329239.92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51°59′55.9″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157°26′18.0″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448026.12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1329217.74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52°0′22.3″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157°26′16.2″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448622.52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1329401.08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52°0′41.7″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157°26′25.4″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448966.40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1329679.53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52°0′52.9″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157°26′39.7″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449268.34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1330126.74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449428.32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1330259.50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449756.72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1330452.40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52°1′18.8″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157°27′19.6″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449818.29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1330618.42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157°27′28.3″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449676.35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1330869.00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52°1′16.4″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157°27′41.5″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449366.59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1331041.23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157°27′50.8″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449239.95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1331571.77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157°28′18.7″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449022.92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1331886.74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52°0′55.7″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448537.30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1331852.79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448450.44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1331904.66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52°0′37.2″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157°28′36.7″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448421.82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1332037.39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52°0′36.4″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157°28′43.7″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448616.91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1332402.15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448679.45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1332537.84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157°29′9.8″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448654.36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1332749.66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157°29′20.9″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448620.26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1333052.33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52°0′43.2″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157°29′36.8″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448647.73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1334086.04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157°30′30.9″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448738.12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1334489.94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157°30′52.1″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448706.37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1334908.12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52°0′46.8″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157°31′14.0″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448457.59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1335264.59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52°0′38.9″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157°31′32.9″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448421.32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1335445.68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52°0′37.8″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157°31′42.4″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449586.29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1336109.16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52°1′15.8″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157°32′16.4″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450355.42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1336407.45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52°1′40.8″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157°32′31.5″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450661.46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1336350.53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52°1′50.7″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157°32′28.3″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450881.63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1336503.47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52°1′57.8″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157°32′36.2″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451052.41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1336867.45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52°2′3.5″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451582.94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1337394.96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451803.71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1337529.69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52°2′28.1″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451948.20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1337765.23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52°2′32.9″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157°33′41.7″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452360.89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1337608.48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52°2′46.1″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452675.56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1337661.20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52°2′56.3″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157°33′35.7″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453189.42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1337762.89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52°3′13.0″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157°33′40.7″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453792.67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1337357.14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52°3′32.4″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157°33′19.1″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453914.62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1337160.60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52°3′36.2″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157°33′8.7″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454018.32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1336963.47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52°3′39.5″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454248.29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1336812.95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52°3′46.9″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1699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454801.75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1336818.72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157°32′50.1″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455215.44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1337384.98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52°4′18.4″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455446.40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1337580.79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52°4′26.0″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157°33′29.7″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455746.17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1337718.08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52°4′35.7″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455957.13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1337779.59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52°4′42.6″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456128.67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1337742.61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52°4′48.1″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456305.12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1337553.91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52°4′53.7″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456561.35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1337155.16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157°33′6.6″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456624.87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1336883.82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157°32′52.3″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456789.16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1336883.06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457236.96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1337334.99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52°5′23.8″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157°33′15.6″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457468.11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1337524.73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52°5′31.3″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457650.84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1337518.50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52°5′37.2″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157°33′25.0″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457986.66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1336727.42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52°5′47.8″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157°32′43.2″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458138.60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1336732.34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52°5′52.7″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157°32′43.4″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458466.80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1336931.30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458873.61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1336956.62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52°6′16.6″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157°32′54.7″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459390.03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1337167.75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52°6′33.4″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459948.98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1337191.92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52°6′51.5″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157°33′6.3″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460414.41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1337097.64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460743.58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1336889.58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52°7′17.0″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157°32′49.9″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460942.57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1336756.29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52°7′23.4″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157°32′42.8″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461189.79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1336448.37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52°7′31.3″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157°32′26.4″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461396.04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1336278.86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52°7′37.9″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157°32′17.4″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461992.04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1336286.00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52°7′57.2″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157°32′17.3″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462576.40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1336256.84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52°8′16.1″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157°32′15.4″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462930.54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1336402.69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52°8′27.6″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157°32′22.8″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463391.16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1336492.25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52°8′42.5″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157°32′27.2″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463714.47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1336821.25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52°8′53.1″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157°32′44.3″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464102.03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1337321.53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52°9′5.9″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157°33′10.4″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464378.44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1337713.71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52°9′15.0″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157°33′30.8″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464590.29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1338098.81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157°33′50.9″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464629.84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1338236.37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157°33′58.1″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464725.05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1338556.08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52°9′26.5″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464758.79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1338746.30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157°34′24.9″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464837.97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1338918.08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157°34′33.9″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464912.01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1339094.67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52°9′32.8″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157°34′43.1″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464867.21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1339247.50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157°34′51.2″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464759.61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1339492.87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52°9′28.0″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464824.98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1339629.36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52°9′30.2″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157°35′11.3″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465044.05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1339790.74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157°35′19.6″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465138.65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1339948.09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157°35′27.8″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465050.33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1340368.27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157°35′50.0″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464920.41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1340687.56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157°36′6.9″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464814.41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1341037.50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157°36′25.4″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465045.54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1341443.13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52°9′38.0″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157°36′46.5″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465273.61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1341788.95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52°9′45.5″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465373.99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1342075.89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52°9′48.9″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157°37′19.6″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465246.64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1342469.92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465127.32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1342615.37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1749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465159.28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1342705.98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52°9′42.2″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157°37′52.9″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466096.26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1342552.17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52°10′12.4″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466543.07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1342606.45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52°10′26.9″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467303.86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1342660.95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52°10′51.5″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157°37′49.2″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467973.28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1342921.51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52°11′13.3″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157°38′2.5″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468391.99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1343074.42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52°11′26.9″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157°38′10.3″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469351.46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1343150.28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52°11′57.9″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157°38′13.8″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470319.76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1343261.26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52°12′29.3″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157°38′19.0″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470767.06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1343454.91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52°12′43.8″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157°38′28.9″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471098.07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1343699.54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52°12′54.6″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157°38′41.6″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1759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471409.02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1344102.79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52°13′4.8″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471692.97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1344107.00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52°13′14.0″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157°39′2.7″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472009.37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1344341.21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52°13′24.4″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472098.67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1344354.06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52°13′27.3″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157°39′15.5″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472196.64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1344098.43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52°13′30.3″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157°39′2.0″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472432.24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1343902.00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52°13′37.9″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157°38′51.5″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472659.82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1343799.87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52°13′45.2″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157°38′46.0″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473149.51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1343915.27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52°14′1.1″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157°38′51.8″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473538.66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1343902.98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52°14′13.7″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157°38′50.9″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473738.94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1343720.34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52°14′20.1″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157°38′41.1″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1769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473836.57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1343011.80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52°14′23.0″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473943.68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1342472.78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52°14′26.2″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157°37′35.3″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474100.27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1342253.88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52°14′31.2″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157°37′23.6″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474485.88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1341888.12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52°14′43.6″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157°37′4.1″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475079.47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1341563.93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157°36′46.7″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475190.13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1341378.38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52°15′6.2″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157°36′36.8″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475480.49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1341029.44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52°15′15.4″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157°36′18.3″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475683.82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1340906.63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52°15′21.9″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157°36′11.7″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476066.86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1340774.70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52°15′34.3″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476433.05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1340701.94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52°15′46.1″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1779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477194.65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1340731.58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52°16′10.7″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157°36′1.5″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477440.38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1340839.07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52°16′18.7″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157°36′7.0″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478512.94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1341889.09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52°16′53.8″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479769.88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1342940.11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52°17′34.9″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157°37′56.4″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479922.94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1343293.45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52°17′40.0″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157°38′14.9″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479820.49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1343996.86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52°17′36.9″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157°38′52.1″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479685.11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1344176.62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52°17′32.6″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479769.43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1344343.59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52°17′35.4″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480281.77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1344529.40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52°17′52.0″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157°39′19.9″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480762.15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1344624.58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52°18′7.6″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157°39′24.7″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1789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481152.28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1345353.89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52°18′20.5″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481450.21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1345388.42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52°18′30.1″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157°40′4.6″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481729.83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1345681.16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52°18′39.3″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157°40′19.8″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482295.65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1345754.23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52°18′57.6″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157°40′23.4″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482997.36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1346095.47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52°19′20.4″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157°40′41.0″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483249.18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1345859.75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52°19′28.5″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157°40′28.4″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483532.65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1345724.60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52°19′37.6″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157°40′21.1″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484270.32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1345723.59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52°20′1.5″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484486.82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1345810.23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157°40′25.1″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484663.81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1346039.93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52°20′14.3″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157°40′37.1″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1799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484665.78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1347677.41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52°20′15.0″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157°42′3.6″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484762.80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1348068.75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52°20′18.2″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157°42′24.2″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484839.57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1348315.11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157°42′37.2″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484980.92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1348877.10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485000.36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1349201.23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52°20′26.3″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157°43′23.9″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484854.71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1349699.19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52°20′21.8″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157°43′50.2″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484714.50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1350028.11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52°20′17.3″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484818.75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1350350.01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52°20′20.8″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157°44′24.6″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484994.46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1350619.47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157°44′38.8″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485649.43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1351327.50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52°20′48.0″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157°45′15.8″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1809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485735.20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1351604.01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52°20′50.9″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157°45′30.4″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485636.44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1351884.49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52°20′47.8″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157°45′45.3″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485438.41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1352151.82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52°20′41.4″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157°45′59.5″</w:t>
            </w:r>
          </w:p>
        </w:tc>
      </w:tr>
      <w:tr w:rsidR="00AB31CC" w:rsidRPr="00801283" w:rsidTr="0067468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lastRenderedPageBreak/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FA507D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485363.58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1352462.94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52°20′39.1″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157°46′16</w:t>
            </w:r>
            <w:r>
              <w:rPr>
                <w:sz w:val="24"/>
                <w:szCs w:val="24"/>
              </w:rPr>
              <w:t>.0</w:t>
            </w:r>
            <w:r w:rsidRPr="00C15641">
              <w:rPr>
                <w:sz w:val="24"/>
                <w:szCs w:val="24"/>
              </w:rPr>
              <w:t>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485337.57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1352959.79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52°20′38.4″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157°46′42.2″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485470.89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1353616.09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52°20′42.9″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157°47′16.8″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485280.26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1353963.28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52°20′36.9″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157°47′35.2″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485055.11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1354607.97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52°20′29.8″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484987.18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1355168.17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52°20′27.7″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157°48′39.0″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C15641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C15641">
              <w:rPr>
                <w:color w:val="000000"/>
                <w:sz w:val="24"/>
                <w:szCs w:val="24"/>
              </w:rPr>
              <w:t>1818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485146.02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1355188.24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52°20′32.9″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C15641" w:rsidRDefault="00AB31CC" w:rsidP="00AB31CC">
            <w:pPr>
              <w:jc w:val="center"/>
              <w:rPr>
                <w:sz w:val="24"/>
                <w:szCs w:val="24"/>
              </w:rPr>
            </w:pPr>
            <w:r w:rsidRPr="00C15641">
              <w:rPr>
                <w:sz w:val="24"/>
                <w:szCs w:val="24"/>
              </w:rPr>
              <w:t>157°48′40.0″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1819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486231.58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1355835.55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52°21′8.2″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157°49′13.7″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486790.50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1356122.40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52°21′26.4″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157°49′28.6″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487133.08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1356009.07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52°21′37.4″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157°49′22.4″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488015.61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1355997.83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52°22′6.0″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157°49′21.4″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488061.71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1356113.79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52°22′7.5″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157°49′27.5″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488240.79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1356433.14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52°22′13.4″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157°49′44.3″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488802.44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1356635.47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52°22′31.6″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157°49′54.8″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489318.33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1357483.32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52°22′48.5″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157°50′39.3″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489859.91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1357844.26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52°23′6.1″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157°50′58.2″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490717.73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1358598.67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52°23′34.1″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157°51′37.7″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490817.79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1358586.98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52°23′37.3″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157°51′37.0″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491857.90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1359252.72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52°24′11.2″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157°52′11.8″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492333.46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1359497.06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52°24′26.6″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157°52′24.5″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492786.38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1359670.99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52°24′41.3″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157°52′33.5″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493338.87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1359848.13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52°24′59.2″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157°52′42.6″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493787.45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1360002.01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52°25′13.8″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157°52′50.6″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1835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494270.40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1360171.93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52°25′29.4″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157°52′59.4″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494611.86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1360710.54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52°25′40.6″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157°53′27.7″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494877.35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1360977.94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52°25′49.3″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157°53′41.8″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495123.41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1361075.49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157°53′46.8″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495029.30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1361520.37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157°54′10.4″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495075.57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1362248.50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52°25′56.0″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157°54′48.9″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495111.40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1362528.37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52°25′57.3″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157°55′3.7″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1842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495036.72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1362834.53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52°25′54.9″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157°55′20.0″</w:t>
            </w:r>
          </w:p>
        </w:tc>
      </w:tr>
      <w:tr w:rsidR="00AB31CC" w:rsidRPr="00801283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1843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495013.28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1363251.83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52°25′54.3″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157°55′42.0″</w:t>
            </w:r>
          </w:p>
        </w:tc>
      </w:tr>
      <w:tr w:rsidR="00AB31CC" w:rsidRPr="00836DCE" w:rsidTr="00C754C0">
        <w:trPr>
          <w:trHeight w:val="300"/>
          <w:jc w:val="center"/>
        </w:trPr>
        <w:tc>
          <w:tcPr>
            <w:tcW w:w="18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B31CC" w:rsidRPr="00801283" w:rsidRDefault="00AB31CC" w:rsidP="00AB31CC">
            <w:pPr>
              <w:jc w:val="center"/>
              <w:rPr>
                <w:color w:val="000000"/>
                <w:sz w:val="24"/>
                <w:szCs w:val="24"/>
              </w:rPr>
            </w:pPr>
            <w:r w:rsidRPr="00801283">
              <w:rPr>
                <w:color w:val="000000"/>
                <w:sz w:val="24"/>
                <w:szCs w:val="24"/>
              </w:rPr>
              <w:t>744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495361.32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1363432.32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52°26′5.6″</w:t>
            </w:r>
          </w:p>
        </w:tc>
        <w:tc>
          <w:tcPr>
            <w:tcW w:w="22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B31CC" w:rsidRPr="00801283" w:rsidRDefault="00AB31CC" w:rsidP="00AB31CC">
            <w:pPr>
              <w:jc w:val="center"/>
              <w:rPr>
                <w:sz w:val="24"/>
                <w:szCs w:val="24"/>
              </w:rPr>
            </w:pPr>
            <w:r w:rsidRPr="00801283">
              <w:rPr>
                <w:sz w:val="24"/>
                <w:szCs w:val="24"/>
              </w:rPr>
              <w:t>157°55′51.5″</w:t>
            </w:r>
          </w:p>
        </w:tc>
      </w:tr>
    </w:tbl>
    <w:p w:rsidR="00396AA2" w:rsidRPr="00836DCE" w:rsidRDefault="00396AA2" w:rsidP="00061F17">
      <w:pPr>
        <w:ind w:firstLine="709"/>
        <w:jc w:val="center"/>
        <w:rPr>
          <w:rFonts w:eastAsia="Calibri"/>
          <w:sz w:val="24"/>
          <w:szCs w:val="24"/>
          <w:lang w:eastAsia="en-US"/>
        </w:rPr>
      </w:pPr>
    </w:p>
    <w:p w:rsidR="00396AA2" w:rsidRDefault="00396AA2" w:rsidP="00061F17">
      <w:pPr>
        <w:jc w:val="right"/>
        <w:rPr>
          <w:rFonts w:cs="Arial"/>
          <w:bCs/>
          <w:szCs w:val="28"/>
        </w:rPr>
      </w:pPr>
    </w:p>
    <w:p w:rsidR="00396AA2" w:rsidRDefault="00396AA2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AB31CC" w:rsidRDefault="00AB31CC" w:rsidP="00061F17">
      <w:pPr>
        <w:jc w:val="center"/>
        <w:rPr>
          <w:rFonts w:cs="Arial"/>
          <w:bCs/>
          <w:szCs w:val="28"/>
        </w:rPr>
      </w:pPr>
    </w:p>
    <w:p w:rsidR="00396AA2" w:rsidRDefault="00396AA2" w:rsidP="00061F17">
      <w:pPr>
        <w:jc w:val="center"/>
        <w:rPr>
          <w:rFonts w:cs="Arial"/>
          <w:bCs/>
          <w:szCs w:val="28"/>
        </w:rPr>
      </w:pPr>
    </w:p>
    <w:p w:rsidR="00396AA2" w:rsidRDefault="00396AA2" w:rsidP="00061F17">
      <w:pPr>
        <w:jc w:val="center"/>
        <w:rPr>
          <w:rFonts w:cs="Arial"/>
          <w:bCs/>
          <w:szCs w:val="28"/>
        </w:rPr>
      </w:pPr>
    </w:p>
    <w:p w:rsidR="00396AA2" w:rsidRDefault="00396AA2" w:rsidP="00061F17">
      <w:pPr>
        <w:jc w:val="center"/>
        <w:rPr>
          <w:rFonts w:cs="Arial"/>
          <w:bCs/>
          <w:szCs w:val="28"/>
        </w:rPr>
      </w:pPr>
    </w:p>
    <w:p w:rsidR="00396AA2" w:rsidRDefault="00396AA2" w:rsidP="00836DCE">
      <w:pPr>
        <w:jc w:val="center"/>
        <w:rPr>
          <w:rFonts w:cs="Arial"/>
          <w:bCs/>
          <w:szCs w:val="28"/>
        </w:rPr>
      </w:pPr>
      <w:r>
        <w:rPr>
          <w:rFonts w:cs="Arial"/>
          <w:bCs/>
          <w:szCs w:val="28"/>
        </w:rPr>
        <w:lastRenderedPageBreak/>
        <w:t xml:space="preserve">Раздел 3. Карта-схема границ </w:t>
      </w:r>
      <w:r w:rsidR="00836DCE">
        <w:rPr>
          <w:rFonts w:cs="Arial"/>
          <w:bCs/>
          <w:szCs w:val="28"/>
        </w:rPr>
        <w:t>П</w:t>
      </w:r>
      <w:r>
        <w:rPr>
          <w:rFonts w:cs="Arial"/>
          <w:bCs/>
          <w:szCs w:val="28"/>
        </w:rPr>
        <w:t xml:space="preserve">риродного парка </w:t>
      </w:r>
    </w:p>
    <w:p w:rsidR="00836DCE" w:rsidRDefault="00836DCE" w:rsidP="00836DCE">
      <w:pPr>
        <w:jc w:val="center"/>
        <w:rPr>
          <w:rFonts w:cs="Arial"/>
          <w:bCs/>
          <w:szCs w:val="28"/>
        </w:rPr>
      </w:pPr>
    </w:p>
    <w:p w:rsidR="00382AE7" w:rsidRDefault="00B0148D" w:rsidP="00061F17">
      <w:pPr>
        <w:jc w:val="center"/>
        <w:rPr>
          <w:rFonts w:cs="Arial"/>
          <w:bCs/>
          <w:noProof/>
          <w:szCs w:val="28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18415</wp:posOffset>
            </wp:positionV>
            <wp:extent cx="5994277" cy="8410575"/>
            <wp:effectExtent l="19050" t="19050" r="26035" b="9525"/>
            <wp:wrapNone/>
            <wp:docPr id="4" name="Рисунок 1" descr="C:\Users\kiberkinen\AppData\Local\Microsoft\Windows\INetCache\Content.Word\Приложение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iberkinen\AppData\Local\Microsoft\Windows\INetCache\Content.Word\Приложение 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4277" cy="8410575"/>
                    </a:xfrm>
                    <a:prstGeom prst="rect">
                      <a:avLst/>
                    </a:prstGeom>
                    <a:noFill/>
                    <a:ln w="3175">
                      <a:solidFill>
                        <a:sysClr val="windowText" lastClr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6AA2" w:rsidRDefault="00396AA2" w:rsidP="00061F17">
      <w:pPr>
        <w:jc w:val="center"/>
        <w:rPr>
          <w:rFonts w:cs="Arial"/>
          <w:bCs/>
          <w:szCs w:val="28"/>
        </w:rPr>
      </w:pPr>
    </w:p>
    <w:sectPr w:rsidR="00396AA2" w:rsidSect="00C96934">
      <w:pgSz w:w="11906" w:h="16838"/>
      <w:pgMar w:top="1134" w:right="851" w:bottom="1134" w:left="1418" w:header="709" w:footer="403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70963" w:rsidRDefault="00770963" w:rsidP="00B45AE3">
      <w:r>
        <w:separator/>
      </w:r>
    </w:p>
  </w:endnote>
  <w:endnote w:type="continuationSeparator" w:id="0">
    <w:p w:rsidR="00770963" w:rsidRDefault="00770963" w:rsidP="00B45A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70963" w:rsidRDefault="00770963" w:rsidP="00B45AE3">
      <w:r>
        <w:separator/>
      </w:r>
    </w:p>
  </w:footnote>
  <w:footnote w:type="continuationSeparator" w:id="0">
    <w:p w:rsidR="00770963" w:rsidRDefault="00770963" w:rsidP="00B45AE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4450313"/>
      <w:docPartObj>
        <w:docPartGallery w:val="Page Numbers (Top of Page)"/>
        <w:docPartUnique/>
      </w:docPartObj>
    </w:sdtPr>
    <w:sdtEndPr>
      <w:rPr>
        <w:sz w:val="24"/>
        <w:szCs w:val="24"/>
      </w:rPr>
    </w:sdtEndPr>
    <w:sdtContent>
      <w:p w:rsidR="0026272D" w:rsidRPr="007D0752" w:rsidRDefault="0026272D">
        <w:pPr>
          <w:pStyle w:val="a4"/>
          <w:jc w:val="center"/>
          <w:rPr>
            <w:sz w:val="24"/>
            <w:szCs w:val="24"/>
          </w:rPr>
        </w:pPr>
        <w:r w:rsidRPr="007D0752">
          <w:rPr>
            <w:sz w:val="24"/>
            <w:szCs w:val="24"/>
          </w:rPr>
          <w:fldChar w:fldCharType="begin"/>
        </w:r>
        <w:r w:rsidRPr="007D0752">
          <w:rPr>
            <w:sz w:val="24"/>
            <w:szCs w:val="24"/>
          </w:rPr>
          <w:instrText>PAGE   \* MERGEFORMAT</w:instrText>
        </w:r>
        <w:r w:rsidRPr="007D0752">
          <w:rPr>
            <w:sz w:val="24"/>
            <w:szCs w:val="24"/>
          </w:rPr>
          <w:fldChar w:fldCharType="separate"/>
        </w:r>
        <w:r w:rsidR="00B862A6">
          <w:rPr>
            <w:noProof/>
            <w:sz w:val="24"/>
            <w:szCs w:val="24"/>
          </w:rPr>
          <w:t>55</w:t>
        </w:r>
        <w:r w:rsidRPr="007D0752">
          <w:rPr>
            <w:sz w:val="24"/>
            <w:szCs w:val="24"/>
          </w:rPr>
          <w:fldChar w:fldCharType="end"/>
        </w:r>
      </w:p>
    </w:sdtContent>
  </w:sdt>
  <w:p w:rsidR="0026272D" w:rsidRDefault="0026272D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1"/>
    <w:multiLevelType w:val="single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000004"/>
    <w:multiLevelType w:val="singleLevel"/>
    <w:tmpl w:val="00000004"/>
    <w:name w:val="WW8Num11"/>
    <w:lvl w:ilvl="0">
      <w:start w:val="1"/>
      <w:numFmt w:val="decimal"/>
      <w:lvlText w:val="%1)"/>
      <w:lvlJc w:val="left"/>
      <w:pPr>
        <w:tabs>
          <w:tab w:val="num" w:pos="0"/>
        </w:tabs>
        <w:ind w:left="717" w:hanging="360"/>
      </w:pPr>
    </w:lvl>
  </w:abstractNum>
  <w:abstractNum w:abstractNumId="2" w15:restartNumberingAfterBreak="0">
    <w:nsid w:val="02D0032D"/>
    <w:multiLevelType w:val="multilevel"/>
    <w:tmpl w:val="BCDE016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" w15:restartNumberingAfterBreak="0">
    <w:nsid w:val="13AC5F2D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" w15:restartNumberingAfterBreak="0">
    <w:nsid w:val="21EB6C6E"/>
    <w:multiLevelType w:val="hybridMultilevel"/>
    <w:tmpl w:val="7548EC1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24701D5E"/>
    <w:multiLevelType w:val="hybridMultilevel"/>
    <w:tmpl w:val="B860E978"/>
    <w:lvl w:ilvl="0" w:tplc="B512E626">
      <w:start w:val="1"/>
      <w:numFmt w:val="bullet"/>
      <w:lvlText w:val=""/>
      <w:lvlJc w:val="left"/>
      <w:pPr>
        <w:tabs>
          <w:tab w:val="num" w:pos="984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26913B06"/>
    <w:multiLevelType w:val="multilevel"/>
    <w:tmpl w:val="9CE4886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85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8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5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3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2160"/>
      </w:pPr>
      <w:rPr>
        <w:rFonts w:hint="default"/>
      </w:rPr>
    </w:lvl>
  </w:abstractNum>
  <w:abstractNum w:abstractNumId="7" w15:restartNumberingAfterBreak="0">
    <w:nsid w:val="281A1A28"/>
    <w:multiLevelType w:val="hybridMultilevel"/>
    <w:tmpl w:val="64EADF4C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8" w15:restartNumberingAfterBreak="0">
    <w:nsid w:val="2DE27ECB"/>
    <w:multiLevelType w:val="hybridMultilevel"/>
    <w:tmpl w:val="99A6E3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DFE22D9"/>
    <w:multiLevelType w:val="hybridMultilevel"/>
    <w:tmpl w:val="49F0FEC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08647D5"/>
    <w:multiLevelType w:val="hybridMultilevel"/>
    <w:tmpl w:val="26341D5A"/>
    <w:lvl w:ilvl="0" w:tplc="EE0A8872">
      <w:start w:val="1"/>
      <w:numFmt w:val="decimal"/>
      <w:lvlText w:val="%1."/>
      <w:lvlJc w:val="left"/>
      <w:pPr>
        <w:ind w:left="1728" w:hanging="10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332A11BE"/>
    <w:multiLevelType w:val="hybridMultilevel"/>
    <w:tmpl w:val="AC50EC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7D366D6"/>
    <w:multiLevelType w:val="multilevel"/>
    <w:tmpl w:val="E870B85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33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69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906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7757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8968" w:hanging="2160"/>
      </w:pPr>
      <w:rPr>
        <w:rFonts w:hint="default"/>
      </w:rPr>
    </w:lvl>
  </w:abstractNum>
  <w:abstractNum w:abstractNumId="13" w15:restartNumberingAfterBreak="0">
    <w:nsid w:val="3FD20CBB"/>
    <w:multiLevelType w:val="hybridMultilevel"/>
    <w:tmpl w:val="8D6044F8"/>
    <w:lvl w:ilvl="0" w:tplc="883CE55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41DB21D0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5" w15:restartNumberingAfterBreak="0">
    <w:nsid w:val="48843053"/>
    <w:multiLevelType w:val="multilevel"/>
    <w:tmpl w:val="19124E18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48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1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61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4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1240" w:hanging="2160"/>
      </w:pPr>
      <w:rPr>
        <w:rFonts w:hint="default"/>
      </w:rPr>
    </w:lvl>
  </w:abstractNum>
  <w:abstractNum w:abstractNumId="16" w15:restartNumberingAfterBreak="0">
    <w:nsid w:val="4C081F7D"/>
    <w:multiLevelType w:val="multilevel"/>
    <w:tmpl w:val="894C8AA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2."/>
      <w:lvlJc w:val="left"/>
      <w:pPr>
        <w:ind w:left="1430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17" w15:restartNumberingAfterBreak="0">
    <w:nsid w:val="4EAE24DB"/>
    <w:multiLevelType w:val="hybridMultilevel"/>
    <w:tmpl w:val="5EA43720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8"/>
        </w:tabs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5B8F3674"/>
    <w:multiLevelType w:val="hybridMultilevel"/>
    <w:tmpl w:val="A3D6DF48"/>
    <w:lvl w:ilvl="0" w:tplc="68DAFC6E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9" w15:restartNumberingAfterBreak="0">
    <w:nsid w:val="5C97646C"/>
    <w:multiLevelType w:val="multilevel"/>
    <w:tmpl w:val="2F427808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6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07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21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71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13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5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855" w:hanging="2160"/>
      </w:pPr>
      <w:rPr>
        <w:rFonts w:hint="default"/>
      </w:rPr>
    </w:lvl>
  </w:abstractNum>
  <w:abstractNum w:abstractNumId="20" w15:restartNumberingAfterBreak="0">
    <w:nsid w:val="5CA91A69"/>
    <w:multiLevelType w:val="multilevel"/>
    <w:tmpl w:val="E5E639A2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63DF22DA"/>
    <w:multiLevelType w:val="multilevel"/>
    <w:tmpl w:val="922C18C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5824" w:hanging="72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22" w15:restartNumberingAfterBreak="0">
    <w:nsid w:val="63FA2F1E"/>
    <w:multiLevelType w:val="hybridMultilevel"/>
    <w:tmpl w:val="B03469E8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 w15:restartNumberingAfterBreak="0">
    <w:nsid w:val="67CD76E3"/>
    <w:multiLevelType w:val="multilevel"/>
    <w:tmpl w:val="43BA906C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109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04" w:hanging="2160"/>
      </w:pPr>
      <w:rPr>
        <w:rFonts w:hint="default"/>
      </w:rPr>
    </w:lvl>
  </w:abstractNum>
  <w:abstractNum w:abstractNumId="24" w15:restartNumberingAfterBreak="0">
    <w:nsid w:val="692447A2"/>
    <w:multiLevelType w:val="hybridMultilevel"/>
    <w:tmpl w:val="5F3632EE"/>
    <w:lvl w:ilvl="0" w:tplc="EF229FDC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6AAB6450"/>
    <w:multiLevelType w:val="hybridMultilevel"/>
    <w:tmpl w:val="0E44AC6E"/>
    <w:lvl w:ilvl="0" w:tplc="7EB6939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 w15:restartNumberingAfterBreak="0">
    <w:nsid w:val="70BB1215"/>
    <w:multiLevelType w:val="hybridMultilevel"/>
    <w:tmpl w:val="250803F6"/>
    <w:lvl w:ilvl="0" w:tplc="A4D06F0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73AC5FFD"/>
    <w:multiLevelType w:val="hybridMultilevel"/>
    <w:tmpl w:val="0180F41E"/>
    <w:lvl w:ilvl="0" w:tplc="9116914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1A481A"/>
    <w:multiLevelType w:val="multilevel"/>
    <w:tmpl w:val="9DE8649E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2"/>
      <w:numFmt w:val="decimal"/>
      <w:lvlText w:val="%1.%2"/>
      <w:lvlJc w:val="left"/>
      <w:pPr>
        <w:ind w:left="1093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8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76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704" w:hanging="2160"/>
      </w:pPr>
      <w:rPr>
        <w:rFonts w:hint="default"/>
      </w:rPr>
    </w:lvl>
  </w:abstractNum>
  <w:abstractNum w:abstractNumId="29" w15:restartNumberingAfterBreak="0">
    <w:nsid w:val="78AD5EC5"/>
    <w:multiLevelType w:val="hybridMultilevel"/>
    <w:tmpl w:val="DF88F9C6"/>
    <w:lvl w:ilvl="0" w:tplc="0419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0" w15:restartNumberingAfterBreak="0">
    <w:nsid w:val="7BCC0C5C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1" w15:restartNumberingAfterBreak="0">
    <w:nsid w:val="7D091856"/>
    <w:multiLevelType w:val="multilevel"/>
    <w:tmpl w:val="7A8A7FCE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2" w15:restartNumberingAfterBreak="0">
    <w:nsid w:val="7F984AC7"/>
    <w:multiLevelType w:val="hybridMultilevel"/>
    <w:tmpl w:val="25FE03FE"/>
    <w:lvl w:ilvl="0" w:tplc="04190001">
      <w:start w:val="1"/>
      <w:numFmt w:val="bullet"/>
      <w:lvlText w:val=""/>
      <w:lvlJc w:val="left"/>
      <w:pPr>
        <w:tabs>
          <w:tab w:val="num" w:pos="1428"/>
        </w:tabs>
        <w:ind w:left="1428" w:hanging="360"/>
      </w:pPr>
      <w:rPr>
        <w:rFonts w:ascii="Symbol" w:hAnsi="Symbol" w:hint="default"/>
      </w:rPr>
    </w:lvl>
    <w:lvl w:ilvl="1" w:tplc="A6AE0FDA">
      <w:start w:val="1"/>
      <w:numFmt w:val="upperRoman"/>
      <w:lvlText w:val="%2."/>
      <w:lvlJc w:val="left"/>
      <w:pPr>
        <w:tabs>
          <w:tab w:val="num" w:pos="2508"/>
        </w:tabs>
        <w:ind w:left="2508" w:hanging="72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8"/>
        </w:tabs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8"/>
        </w:tabs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8"/>
        </w:tabs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8"/>
        </w:tabs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8"/>
        </w:tabs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8"/>
        </w:tabs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8"/>
        </w:tabs>
        <w:ind w:left="718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4"/>
  </w:num>
  <w:num w:numId="3">
    <w:abstractNumId w:val="19"/>
  </w:num>
  <w:num w:numId="4">
    <w:abstractNumId w:val="32"/>
  </w:num>
  <w:num w:numId="5">
    <w:abstractNumId w:val="17"/>
  </w:num>
  <w:num w:numId="6">
    <w:abstractNumId w:val="7"/>
  </w:num>
  <w:num w:numId="7">
    <w:abstractNumId w:val="5"/>
  </w:num>
  <w:num w:numId="8">
    <w:abstractNumId w:val="9"/>
  </w:num>
  <w:num w:numId="9">
    <w:abstractNumId w:val="10"/>
  </w:num>
  <w:num w:numId="10">
    <w:abstractNumId w:val="2"/>
  </w:num>
  <w:num w:numId="11">
    <w:abstractNumId w:val="22"/>
  </w:num>
  <w:num w:numId="12">
    <w:abstractNumId w:val="6"/>
  </w:num>
  <w:num w:numId="13">
    <w:abstractNumId w:val="20"/>
  </w:num>
  <w:num w:numId="14">
    <w:abstractNumId w:val="28"/>
  </w:num>
  <w:num w:numId="15">
    <w:abstractNumId w:val="3"/>
  </w:num>
  <w:num w:numId="16">
    <w:abstractNumId w:val="15"/>
  </w:num>
  <w:num w:numId="17">
    <w:abstractNumId w:val="25"/>
  </w:num>
  <w:num w:numId="18">
    <w:abstractNumId w:val="26"/>
  </w:num>
  <w:num w:numId="19">
    <w:abstractNumId w:val="29"/>
  </w:num>
  <w:num w:numId="20">
    <w:abstractNumId w:val="24"/>
  </w:num>
  <w:num w:numId="21">
    <w:abstractNumId w:val="0"/>
  </w:num>
  <w:num w:numId="22">
    <w:abstractNumId w:val="11"/>
  </w:num>
  <w:num w:numId="23">
    <w:abstractNumId w:val="13"/>
  </w:num>
  <w:num w:numId="24">
    <w:abstractNumId w:val="23"/>
  </w:num>
  <w:num w:numId="25">
    <w:abstractNumId w:val="30"/>
  </w:num>
  <w:num w:numId="26">
    <w:abstractNumId w:val="12"/>
  </w:num>
  <w:num w:numId="27">
    <w:abstractNumId w:val="31"/>
  </w:num>
  <w:num w:numId="28">
    <w:abstractNumId w:val="14"/>
  </w:num>
  <w:num w:numId="29">
    <w:abstractNumId w:val="18"/>
  </w:num>
  <w:num w:numId="30">
    <w:abstractNumId w:val="21"/>
  </w:num>
  <w:num w:numId="31">
    <w:abstractNumId w:val="8"/>
  </w:num>
  <w:num w:numId="32">
    <w:abstractNumId w:val="27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443D5"/>
    <w:rsid w:val="00000031"/>
    <w:rsid w:val="000007AC"/>
    <w:rsid w:val="000026C5"/>
    <w:rsid w:val="00002D92"/>
    <w:rsid w:val="000035D9"/>
    <w:rsid w:val="00003654"/>
    <w:rsid w:val="000036FE"/>
    <w:rsid w:val="00004A1E"/>
    <w:rsid w:val="000051B5"/>
    <w:rsid w:val="000052A2"/>
    <w:rsid w:val="00005FF2"/>
    <w:rsid w:val="000062FC"/>
    <w:rsid w:val="000063A9"/>
    <w:rsid w:val="000065CC"/>
    <w:rsid w:val="00006773"/>
    <w:rsid w:val="0000695E"/>
    <w:rsid w:val="00007109"/>
    <w:rsid w:val="00007DEE"/>
    <w:rsid w:val="00011003"/>
    <w:rsid w:val="0001131F"/>
    <w:rsid w:val="000113BE"/>
    <w:rsid w:val="00011885"/>
    <w:rsid w:val="00011BE1"/>
    <w:rsid w:val="000121C7"/>
    <w:rsid w:val="00014415"/>
    <w:rsid w:val="000168B4"/>
    <w:rsid w:val="00016B6C"/>
    <w:rsid w:val="00017543"/>
    <w:rsid w:val="00017611"/>
    <w:rsid w:val="0002132D"/>
    <w:rsid w:val="00022870"/>
    <w:rsid w:val="00022E1D"/>
    <w:rsid w:val="00022E93"/>
    <w:rsid w:val="000230A0"/>
    <w:rsid w:val="0002341A"/>
    <w:rsid w:val="00023D81"/>
    <w:rsid w:val="00023E44"/>
    <w:rsid w:val="000244A0"/>
    <w:rsid w:val="00024B42"/>
    <w:rsid w:val="000254E4"/>
    <w:rsid w:val="000260C7"/>
    <w:rsid w:val="00026538"/>
    <w:rsid w:val="00026819"/>
    <w:rsid w:val="00026B82"/>
    <w:rsid w:val="00026D75"/>
    <w:rsid w:val="00027714"/>
    <w:rsid w:val="00027A72"/>
    <w:rsid w:val="000300B6"/>
    <w:rsid w:val="00030345"/>
    <w:rsid w:val="00031055"/>
    <w:rsid w:val="000315EF"/>
    <w:rsid w:val="00031E2A"/>
    <w:rsid w:val="00031E73"/>
    <w:rsid w:val="00032880"/>
    <w:rsid w:val="00032DD8"/>
    <w:rsid w:val="0003334E"/>
    <w:rsid w:val="0003469F"/>
    <w:rsid w:val="00034A77"/>
    <w:rsid w:val="00035989"/>
    <w:rsid w:val="00035996"/>
    <w:rsid w:val="00035B18"/>
    <w:rsid w:val="00035F15"/>
    <w:rsid w:val="000362C5"/>
    <w:rsid w:val="000363E2"/>
    <w:rsid w:val="00036D64"/>
    <w:rsid w:val="00037CBB"/>
    <w:rsid w:val="00037E1D"/>
    <w:rsid w:val="00037E99"/>
    <w:rsid w:val="00040DC9"/>
    <w:rsid w:val="000414C0"/>
    <w:rsid w:val="00042FB0"/>
    <w:rsid w:val="0004346A"/>
    <w:rsid w:val="0004366D"/>
    <w:rsid w:val="00043B24"/>
    <w:rsid w:val="000449C7"/>
    <w:rsid w:val="00044EAA"/>
    <w:rsid w:val="00045501"/>
    <w:rsid w:val="0004551B"/>
    <w:rsid w:val="000456CF"/>
    <w:rsid w:val="000457CA"/>
    <w:rsid w:val="00045820"/>
    <w:rsid w:val="000459AD"/>
    <w:rsid w:val="00046EA5"/>
    <w:rsid w:val="00047CAB"/>
    <w:rsid w:val="00050AD4"/>
    <w:rsid w:val="00051068"/>
    <w:rsid w:val="0005230F"/>
    <w:rsid w:val="00052562"/>
    <w:rsid w:val="00052CDE"/>
    <w:rsid w:val="00053E5B"/>
    <w:rsid w:val="0005407B"/>
    <w:rsid w:val="000542D0"/>
    <w:rsid w:val="00054E42"/>
    <w:rsid w:val="000553C4"/>
    <w:rsid w:val="000554D2"/>
    <w:rsid w:val="00055607"/>
    <w:rsid w:val="00056208"/>
    <w:rsid w:val="000564CA"/>
    <w:rsid w:val="000567B2"/>
    <w:rsid w:val="0005733A"/>
    <w:rsid w:val="00057432"/>
    <w:rsid w:val="000603CA"/>
    <w:rsid w:val="00060999"/>
    <w:rsid w:val="000613B2"/>
    <w:rsid w:val="00061885"/>
    <w:rsid w:val="00061C8B"/>
    <w:rsid w:val="00061D7D"/>
    <w:rsid w:val="00061F17"/>
    <w:rsid w:val="00062008"/>
    <w:rsid w:val="00062233"/>
    <w:rsid w:val="00062623"/>
    <w:rsid w:val="000626B1"/>
    <w:rsid w:val="00062B49"/>
    <w:rsid w:val="00062E6B"/>
    <w:rsid w:val="00063088"/>
    <w:rsid w:val="00063584"/>
    <w:rsid w:val="000636DD"/>
    <w:rsid w:val="000637B7"/>
    <w:rsid w:val="00064517"/>
    <w:rsid w:val="00064E40"/>
    <w:rsid w:val="00065246"/>
    <w:rsid w:val="0006545D"/>
    <w:rsid w:val="000659BA"/>
    <w:rsid w:val="00065AB8"/>
    <w:rsid w:val="00065B12"/>
    <w:rsid w:val="0006755E"/>
    <w:rsid w:val="000678B3"/>
    <w:rsid w:val="00067F50"/>
    <w:rsid w:val="000713E1"/>
    <w:rsid w:val="00071DEB"/>
    <w:rsid w:val="00071E9D"/>
    <w:rsid w:val="0007256D"/>
    <w:rsid w:val="000726A8"/>
    <w:rsid w:val="00072FD6"/>
    <w:rsid w:val="00073F5C"/>
    <w:rsid w:val="00074C8B"/>
    <w:rsid w:val="0007582B"/>
    <w:rsid w:val="00075921"/>
    <w:rsid w:val="0007639C"/>
    <w:rsid w:val="0007702C"/>
    <w:rsid w:val="00077DE4"/>
    <w:rsid w:val="00081034"/>
    <w:rsid w:val="000812C4"/>
    <w:rsid w:val="00081F11"/>
    <w:rsid w:val="00082063"/>
    <w:rsid w:val="00082380"/>
    <w:rsid w:val="00082418"/>
    <w:rsid w:val="00082883"/>
    <w:rsid w:val="0008385C"/>
    <w:rsid w:val="000839D2"/>
    <w:rsid w:val="00083C66"/>
    <w:rsid w:val="000842B0"/>
    <w:rsid w:val="000843C1"/>
    <w:rsid w:val="0008456D"/>
    <w:rsid w:val="000845D8"/>
    <w:rsid w:val="000853CF"/>
    <w:rsid w:val="00085D96"/>
    <w:rsid w:val="00085FFE"/>
    <w:rsid w:val="0008624E"/>
    <w:rsid w:val="0008651E"/>
    <w:rsid w:val="00086E80"/>
    <w:rsid w:val="000873FF"/>
    <w:rsid w:val="0008748A"/>
    <w:rsid w:val="000876C5"/>
    <w:rsid w:val="00090550"/>
    <w:rsid w:val="0009084E"/>
    <w:rsid w:val="000913BC"/>
    <w:rsid w:val="00091617"/>
    <w:rsid w:val="000925D2"/>
    <w:rsid w:val="00092AD0"/>
    <w:rsid w:val="00092BFA"/>
    <w:rsid w:val="0009397D"/>
    <w:rsid w:val="00093A85"/>
    <w:rsid w:val="00093AA1"/>
    <w:rsid w:val="00095440"/>
    <w:rsid w:val="0009585F"/>
    <w:rsid w:val="00096639"/>
    <w:rsid w:val="0009692A"/>
    <w:rsid w:val="000969F0"/>
    <w:rsid w:val="000971E6"/>
    <w:rsid w:val="000975B1"/>
    <w:rsid w:val="000978C3"/>
    <w:rsid w:val="000A077B"/>
    <w:rsid w:val="000A09A7"/>
    <w:rsid w:val="000A0A01"/>
    <w:rsid w:val="000A0AF3"/>
    <w:rsid w:val="000A1D48"/>
    <w:rsid w:val="000A4E40"/>
    <w:rsid w:val="000A4F01"/>
    <w:rsid w:val="000A5219"/>
    <w:rsid w:val="000A529B"/>
    <w:rsid w:val="000A52CA"/>
    <w:rsid w:val="000A53DD"/>
    <w:rsid w:val="000A6021"/>
    <w:rsid w:val="000A6038"/>
    <w:rsid w:val="000A61DF"/>
    <w:rsid w:val="000A68D2"/>
    <w:rsid w:val="000A6CFB"/>
    <w:rsid w:val="000B003C"/>
    <w:rsid w:val="000B036C"/>
    <w:rsid w:val="000B049B"/>
    <w:rsid w:val="000B0FFB"/>
    <w:rsid w:val="000B220C"/>
    <w:rsid w:val="000B22B8"/>
    <w:rsid w:val="000B3837"/>
    <w:rsid w:val="000B3C90"/>
    <w:rsid w:val="000B3ED8"/>
    <w:rsid w:val="000B4402"/>
    <w:rsid w:val="000B4638"/>
    <w:rsid w:val="000B46D6"/>
    <w:rsid w:val="000B47C2"/>
    <w:rsid w:val="000B4AF0"/>
    <w:rsid w:val="000B5043"/>
    <w:rsid w:val="000B5651"/>
    <w:rsid w:val="000B6187"/>
    <w:rsid w:val="000B78C8"/>
    <w:rsid w:val="000B7D49"/>
    <w:rsid w:val="000C03A0"/>
    <w:rsid w:val="000C050A"/>
    <w:rsid w:val="000C0C48"/>
    <w:rsid w:val="000C0DA4"/>
    <w:rsid w:val="000C1F6C"/>
    <w:rsid w:val="000C2159"/>
    <w:rsid w:val="000C2C95"/>
    <w:rsid w:val="000C32BD"/>
    <w:rsid w:val="000C3413"/>
    <w:rsid w:val="000C391C"/>
    <w:rsid w:val="000C3E10"/>
    <w:rsid w:val="000C4C7A"/>
    <w:rsid w:val="000C54ED"/>
    <w:rsid w:val="000C681E"/>
    <w:rsid w:val="000C6E1F"/>
    <w:rsid w:val="000C7ED4"/>
    <w:rsid w:val="000C7FA3"/>
    <w:rsid w:val="000D03CC"/>
    <w:rsid w:val="000D0FC7"/>
    <w:rsid w:val="000D3118"/>
    <w:rsid w:val="000D4388"/>
    <w:rsid w:val="000D43AF"/>
    <w:rsid w:val="000D4758"/>
    <w:rsid w:val="000D4882"/>
    <w:rsid w:val="000D49FD"/>
    <w:rsid w:val="000D4D00"/>
    <w:rsid w:val="000D4F5B"/>
    <w:rsid w:val="000D51D4"/>
    <w:rsid w:val="000D6D20"/>
    <w:rsid w:val="000D7455"/>
    <w:rsid w:val="000D7A03"/>
    <w:rsid w:val="000D7D22"/>
    <w:rsid w:val="000D7F59"/>
    <w:rsid w:val="000E0B93"/>
    <w:rsid w:val="000E0BEE"/>
    <w:rsid w:val="000E11C3"/>
    <w:rsid w:val="000E15F3"/>
    <w:rsid w:val="000E1B88"/>
    <w:rsid w:val="000E1EB5"/>
    <w:rsid w:val="000E1F2C"/>
    <w:rsid w:val="000E229F"/>
    <w:rsid w:val="000E22A0"/>
    <w:rsid w:val="000E29EA"/>
    <w:rsid w:val="000E2F61"/>
    <w:rsid w:val="000E329D"/>
    <w:rsid w:val="000E336B"/>
    <w:rsid w:val="000E37DD"/>
    <w:rsid w:val="000E3942"/>
    <w:rsid w:val="000E42A0"/>
    <w:rsid w:val="000E497C"/>
    <w:rsid w:val="000E517E"/>
    <w:rsid w:val="000E55D0"/>
    <w:rsid w:val="000E5BDA"/>
    <w:rsid w:val="000E65DF"/>
    <w:rsid w:val="000E7D58"/>
    <w:rsid w:val="000E7F4A"/>
    <w:rsid w:val="000F04D6"/>
    <w:rsid w:val="000F071C"/>
    <w:rsid w:val="000F0C27"/>
    <w:rsid w:val="000F1C58"/>
    <w:rsid w:val="000F2449"/>
    <w:rsid w:val="000F2DC4"/>
    <w:rsid w:val="000F337F"/>
    <w:rsid w:val="000F3FE3"/>
    <w:rsid w:val="000F403B"/>
    <w:rsid w:val="000F4146"/>
    <w:rsid w:val="000F42AA"/>
    <w:rsid w:val="000F430E"/>
    <w:rsid w:val="000F43D3"/>
    <w:rsid w:val="000F566D"/>
    <w:rsid w:val="000F5800"/>
    <w:rsid w:val="000F58E0"/>
    <w:rsid w:val="000F5E7F"/>
    <w:rsid w:val="000F5F07"/>
    <w:rsid w:val="000F63A6"/>
    <w:rsid w:val="000F652C"/>
    <w:rsid w:val="000F6C16"/>
    <w:rsid w:val="000F6D50"/>
    <w:rsid w:val="000F7E25"/>
    <w:rsid w:val="0010042B"/>
    <w:rsid w:val="00100584"/>
    <w:rsid w:val="0010088C"/>
    <w:rsid w:val="001018DD"/>
    <w:rsid w:val="00101AC4"/>
    <w:rsid w:val="00101B65"/>
    <w:rsid w:val="0010200D"/>
    <w:rsid w:val="0010333C"/>
    <w:rsid w:val="00103408"/>
    <w:rsid w:val="0010369B"/>
    <w:rsid w:val="00103FA9"/>
    <w:rsid w:val="00104756"/>
    <w:rsid w:val="00104E41"/>
    <w:rsid w:val="0010562F"/>
    <w:rsid w:val="00105B0C"/>
    <w:rsid w:val="00105E04"/>
    <w:rsid w:val="00106A2C"/>
    <w:rsid w:val="00106D97"/>
    <w:rsid w:val="00107000"/>
    <w:rsid w:val="0010710B"/>
    <w:rsid w:val="0010727C"/>
    <w:rsid w:val="00107513"/>
    <w:rsid w:val="001076E3"/>
    <w:rsid w:val="001078EF"/>
    <w:rsid w:val="00107930"/>
    <w:rsid w:val="001103DB"/>
    <w:rsid w:val="001115AF"/>
    <w:rsid w:val="0011181C"/>
    <w:rsid w:val="00111887"/>
    <w:rsid w:val="00112867"/>
    <w:rsid w:val="00113252"/>
    <w:rsid w:val="00113331"/>
    <w:rsid w:val="00113779"/>
    <w:rsid w:val="00113D97"/>
    <w:rsid w:val="00114A56"/>
    <w:rsid w:val="00114AB6"/>
    <w:rsid w:val="00114AEB"/>
    <w:rsid w:val="00115AE6"/>
    <w:rsid w:val="00115B42"/>
    <w:rsid w:val="00115C96"/>
    <w:rsid w:val="00115F39"/>
    <w:rsid w:val="00115FF2"/>
    <w:rsid w:val="00116159"/>
    <w:rsid w:val="00116482"/>
    <w:rsid w:val="001165A5"/>
    <w:rsid w:val="00116BC3"/>
    <w:rsid w:val="00116BE5"/>
    <w:rsid w:val="001171C2"/>
    <w:rsid w:val="001172D8"/>
    <w:rsid w:val="00117877"/>
    <w:rsid w:val="00117C1A"/>
    <w:rsid w:val="00117EC6"/>
    <w:rsid w:val="00120372"/>
    <w:rsid w:val="001210F2"/>
    <w:rsid w:val="00122AB3"/>
    <w:rsid w:val="0012328D"/>
    <w:rsid w:val="00123655"/>
    <w:rsid w:val="00123CB3"/>
    <w:rsid w:val="00123CC7"/>
    <w:rsid w:val="0012401B"/>
    <w:rsid w:val="0012412F"/>
    <w:rsid w:val="00124C98"/>
    <w:rsid w:val="00124E06"/>
    <w:rsid w:val="00124EAD"/>
    <w:rsid w:val="001254E3"/>
    <w:rsid w:val="00125660"/>
    <w:rsid w:val="00125A68"/>
    <w:rsid w:val="00125CD8"/>
    <w:rsid w:val="00126515"/>
    <w:rsid w:val="001268E1"/>
    <w:rsid w:val="001277B8"/>
    <w:rsid w:val="00127A26"/>
    <w:rsid w:val="00127AB0"/>
    <w:rsid w:val="00127C5E"/>
    <w:rsid w:val="00130531"/>
    <w:rsid w:val="0013180F"/>
    <w:rsid w:val="00131F1E"/>
    <w:rsid w:val="0013204F"/>
    <w:rsid w:val="00132AD4"/>
    <w:rsid w:val="00133F7F"/>
    <w:rsid w:val="0013504D"/>
    <w:rsid w:val="00135A87"/>
    <w:rsid w:val="0013674A"/>
    <w:rsid w:val="001367A2"/>
    <w:rsid w:val="00137007"/>
    <w:rsid w:val="001376A6"/>
    <w:rsid w:val="00137822"/>
    <w:rsid w:val="001378E3"/>
    <w:rsid w:val="00137AB5"/>
    <w:rsid w:val="0014108F"/>
    <w:rsid w:val="001413F5"/>
    <w:rsid w:val="00141456"/>
    <w:rsid w:val="00141F35"/>
    <w:rsid w:val="001433B5"/>
    <w:rsid w:val="0014353F"/>
    <w:rsid w:val="00143DE7"/>
    <w:rsid w:val="00144B3D"/>
    <w:rsid w:val="0014513C"/>
    <w:rsid w:val="001456D2"/>
    <w:rsid w:val="00145A2C"/>
    <w:rsid w:val="00146337"/>
    <w:rsid w:val="00150B74"/>
    <w:rsid w:val="001515F1"/>
    <w:rsid w:val="00152536"/>
    <w:rsid w:val="00152A1D"/>
    <w:rsid w:val="00152C1A"/>
    <w:rsid w:val="001534EC"/>
    <w:rsid w:val="00153B9B"/>
    <w:rsid w:val="00154938"/>
    <w:rsid w:val="00154D0B"/>
    <w:rsid w:val="00154DAD"/>
    <w:rsid w:val="00154DC3"/>
    <w:rsid w:val="00154FB2"/>
    <w:rsid w:val="0015551D"/>
    <w:rsid w:val="00155DF1"/>
    <w:rsid w:val="0015660B"/>
    <w:rsid w:val="0015681F"/>
    <w:rsid w:val="00156C1D"/>
    <w:rsid w:val="00156CD1"/>
    <w:rsid w:val="00156CD5"/>
    <w:rsid w:val="00157553"/>
    <w:rsid w:val="00157B8A"/>
    <w:rsid w:val="00161C1A"/>
    <w:rsid w:val="00161D39"/>
    <w:rsid w:val="001622F5"/>
    <w:rsid w:val="0016262F"/>
    <w:rsid w:val="00162726"/>
    <w:rsid w:val="0016361A"/>
    <w:rsid w:val="001636DA"/>
    <w:rsid w:val="001644E4"/>
    <w:rsid w:val="00164824"/>
    <w:rsid w:val="00164C22"/>
    <w:rsid w:val="0016512B"/>
    <w:rsid w:val="001658F6"/>
    <w:rsid w:val="00165952"/>
    <w:rsid w:val="001662A5"/>
    <w:rsid w:val="00166554"/>
    <w:rsid w:val="001667C0"/>
    <w:rsid w:val="00166876"/>
    <w:rsid w:val="00166AE1"/>
    <w:rsid w:val="00166FB5"/>
    <w:rsid w:val="00167115"/>
    <w:rsid w:val="00170635"/>
    <w:rsid w:val="00170739"/>
    <w:rsid w:val="00171B51"/>
    <w:rsid w:val="00172693"/>
    <w:rsid w:val="00172821"/>
    <w:rsid w:val="00174522"/>
    <w:rsid w:val="0017473A"/>
    <w:rsid w:val="001748E2"/>
    <w:rsid w:val="0017490E"/>
    <w:rsid w:val="00174CC2"/>
    <w:rsid w:val="00174F8A"/>
    <w:rsid w:val="001751E9"/>
    <w:rsid w:val="0017555C"/>
    <w:rsid w:val="00176333"/>
    <w:rsid w:val="001766F4"/>
    <w:rsid w:val="001767EE"/>
    <w:rsid w:val="00177D91"/>
    <w:rsid w:val="00180B46"/>
    <w:rsid w:val="00181411"/>
    <w:rsid w:val="00181AB3"/>
    <w:rsid w:val="0018233E"/>
    <w:rsid w:val="00183C42"/>
    <w:rsid w:val="0018486C"/>
    <w:rsid w:val="00184A86"/>
    <w:rsid w:val="00184B82"/>
    <w:rsid w:val="0018614A"/>
    <w:rsid w:val="00186585"/>
    <w:rsid w:val="00186ADC"/>
    <w:rsid w:val="00187129"/>
    <w:rsid w:val="00187489"/>
    <w:rsid w:val="0019019B"/>
    <w:rsid w:val="00190A48"/>
    <w:rsid w:val="001910A7"/>
    <w:rsid w:val="00191232"/>
    <w:rsid w:val="0019129A"/>
    <w:rsid w:val="00192105"/>
    <w:rsid w:val="00193214"/>
    <w:rsid w:val="001935BE"/>
    <w:rsid w:val="00193D65"/>
    <w:rsid w:val="0019466A"/>
    <w:rsid w:val="00194B59"/>
    <w:rsid w:val="00195110"/>
    <w:rsid w:val="00195659"/>
    <w:rsid w:val="001957AC"/>
    <w:rsid w:val="0019607C"/>
    <w:rsid w:val="001966F6"/>
    <w:rsid w:val="00197152"/>
    <w:rsid w:val="0019763B"/>
    <w:rsid w:val="00197F8A"/>
    <w:rsid w:val="001A038F"/>
    <w:rsid w:val="001A0673"/>
    <w:rsid w:val="001A1C96"/>
    <w:rsid w:val="001A2ECF"/>
    <w:rsid w:val="001A3763"/>
    <w:rsid w:val="001A3C83"/>
    <w:rsid w:val="001A4841"/>
    <w:rsid w:val="001A5033"/>
    <w:rsid w:val="001A568F"/>
    <w:rsid w:val="001A586B"/>
    <w:rsid w:val="001A5C3E"/>
    <w:rsid w:val="001A69B5"/>
    <w:rsid w:val="001A7A35"/>
    <w:rsid w:val="001B066F"/>
    <w:rsid w:val="001B1624"/>
    <w:rsid w:val="001B359C"/>
    <w:rsid w:val="001B3DB6"/>
    <w:rsid w:val="001B42E3"/>
    <w:rsid w:val="001B4332"/>
    <w:rsid w:val="001B43CD"/>
    <w:rsid w:val="001B4D87"/>
    <w:rsid w:val="001B589D"/>
    <w:rsid w:val="001B5945"/>
    <w:rsid w:val="001B68CA"/>
    <w:rsid w:val="001B68EE"/>
    <w:rsid w:val="001B7853"/>
    <w:rsid w:val="001C0F55"/>
    <w:rsid w:val="001C175B"/>
    <w:rsid w:val="001C1DF1"/>
    <w:rsid w:val="001C20ED"/>
    <w:rsid w:val="001C247B"/>
    <w:rsid w:val="001C33E3"/>
    <w:rsid w:val="001C43EC"/>
    <w:rsid w:val="001C43F3"/>
    <w:rsid w:val="001C5AC6"/>
    <w:rsid w:val="001C5C16"/>
    <w:rsid w:val="001C7034"/>
    <w:rsid w:val="001C71FD"/>
    <w:rsid w:val="001C734F"/>
    <w:rsid w:val="001C74C2"/>
    <w:rsid w:val="001C758F"/>
    <w:rsid w:val="001C77D7"/>
    <w:rsid w:val="001D038E"/>
    <w:rsid w:val="001D1B06"/>
    <w:rsid w:val="001D1DEF"/>
    <w:rsid w:val="001D2683"/>
    <w:rsid w:val="001D2C36"/>
    <w:rsid w:val="001D39D1"/>
    <w:rsid w:val="001D401B"/>
    <w:rsid w:val="001D463F"/>
    <w:rsid w:val="001D4F99"/>
    <w:rsid w:val="001D52BD"/>
    <w:rsid w:val="001D5435"/>
    <w:rsid w:val="001D6120"/>
    <w:rsid w:val="001D68F3"/>
    <w:rsid w:val="001D715E"/>
    <w:rsid w:val="001D7BAF"/>
    <w:rsid w:val="001E0771"/>
    <w:rsid w:val="001E0B59"/>
    <w:rsid w:val="001E132A"/>
    <w:rsid w:val="001E191A"/>
    <w:rsid w:val="001E1B86"/>
    <w:rsid w:val="001E1F81"/>
    <w:rsid w:val="001E24F3"/>
    <w:rsid w:val="001E29CA"/>
    <w:rsid w:val="001E2FA6"/>
    <w:rsid w:val="001E56A8"/>
    <w:rsid w:val="001E571D"/>
    <w:rsid w:val="001E6DCE"/>
    <w:rsid w:val="001E7303"/>
    <w:rsid w:val="001F0C8B"/>
    <w:rsid w:val="001F0C9A"/>
    <w:rsid w:val="001F0F25"/>
    <w:rsid w:val="001F12B7"/>
    <w:rsid w:val="001F14C2"/>
    <w:rsid w:val="001F1A05"/>
    <w:rsid w:val="001F3CF0"/>
    <w:rsid w:val="001F4403"/>
    <w:rsid w:val="001F517C"/>
    <w:rsid w:val="001F58D7"/>
    <w:rsid w:val="001F62A9"/>
    <w:rsid w:val="001F64CF"/>
    <w:rsid w:val="001F68C7"/>
    <w:rsid w:val="001F6919"/>
    <w:rsid w:val="001F7209"/>
    <w:rsid w:val="001F72FB"/>
    <w:rsid w:val="001F7C20"/>
    <w:rsid w:val="001F7C67"/>
    <w:rsid w:val="0020153F"/>
    <w:rsid w:val="002018A1"/>
    <w:rsid w:val="00201B9D"/>
    <w:rsid w:val="002022A4"/>
    <w:rsid w:val="00202DEF"/>
    <w:rsid w:val="00203417"/>
    <w:rsid w:val="0020369D"/>
    <w:rsid w:val="0020378C"/>
    <w:rsid w:val="00204C68"/>
    <w:rsid w:val="00204DBF"/>
    <w:rsid w:val="00204F9C"/>
    <w:rsid w:val="00205A73"/>
    <w:rsid w:val="00206790"/>
    <w:rsid w:val="002067FE"/>
    <w:rsid w:val="00206C82"/>
    <w:rsid w:val="002077F4"/>
    <w:rsid w:val="00210764"/>
    <w:rsid w:val="00211899"/>
    <w:rsid w:val="00211E37"/>
    <w:rsid w:val="002127AE"/>
    <w:rsid w:val="00212988"/>
    <w:rsid w:val="00212E02"/>
    <w:rsid w:val="0021329F"/>
    <w:rsid w:val="0021380B"/>
    <w:rsid w:val="00214AA7"/>
    <w:rsid w:val="002153D5"/>
    <w:rsid w:val="00215756"/>
    <w:rsid w:val="002167DD"/>
    <w:rsid w:val="00216961"/>
    <w:rsid w:val="00216F94"/>
    <w:rsid w:val="00217873"/>
    <w:rsid w:val="0021798F"/>
    <w:rsid w:val="0022095B"/>
    <w:rsid w:val="00220A9C"/>
    <w:rsid w:val="00220F0D"/>
    <w:rsid w:val="00221024"/>
    <w:rsid w:val="00221074"/>
    <w:rsid w:val="00221152"/>
    <w:rsid w:val="002213C1"/>
    <w:rsid w:val="0022164C"/>
    <w:rsid w:val="00221F0C"/>
    <w:rsid w:val="0022204B"/>
    <w:rsid w:val="00222ED6"/>
    <w:rsid w:val="0022316B"/>
    <w:rsid w:val="0022368B"/>
    <w:rsid w:val="00223C5B"/>
    <w:rsid w:val="00223CD8"/>
    <w:rsid w:val="00223CE0"/>
    <w:rsid w:val="00224629"/>
    <w:rsid w:val="00224927"/>
    <w:rsid w:val="00224DB0"/>
    <w:rsid w:val="0022677D"/>
    <w:rsid w:val="00226995"/>
    <w:rsid w:val="002273BC"/>
    <w:rsid w:val="0022744E"/>
    <w:rsid w:val="00227858"/>
    <w:rsid w:val="002301E3"/>
    <w:rsid w:val="00230C32"/>
    <w:rsid w:val="0023180E"/>
    <w:rsid w:val="00232DA3"/>
    <w:rsid w:val="00233193"/>
    <w:rsid w:val="00233449"/>
    <w:rsid w:val="00233773"/>
    <w:rsid w:val="0023426B"/>
    <w:rsid w:val="002343CE"/>
    <w:rsid w:val="002349A8"/>
    <w:rsid w:val="00234CB5"/>
    <w:rsid w:val="0023634B"/>
    <w:rsid w:val="0023722F"/>
    <w:rsid w:val="0023740B"/>
    <w:rsid w:val="00237422"/>
    <w:rsid w:val="00237E46"/>
    <w:rsid w:val="002401B8"/>
    <w:rsid w:val="00241054"/>
    <w:rsid w:val="00241835"/>
    <w:rsid w:val="00241974"/>
    <w:rsid w:val="00241A2C"/>
    <w:rsid w:val="00242150"/>
    <w:rsid w:val="002427C1"/>
    <w:rsid w:val="002429D8"/>
    <w:rsid w:val="002429EC"/>
    <w:rsid w:val="00242ACB"/>
    <w:rsid w:val="00243144"/>
    <w:rsid w:val="00243751"/>
    <w:rsid w:val="00244A97"/>
    <w:rsid w:val="002452C5"/>
    <w:rsid w:val="00245BC8"/>
    <w:rsid w:val="00246609"/>
    <w:rsid w:val="002466A2"/>
    <w:rsid w:val="00246720"/>
    <w:rsid w:val="0024683D"/>
    <w:rsid w:val="00246E84"/>
    <w:rsid w:val="002470D1"/>
    <w:rsid w:val="00247651"/>
    <w:rsid w:val="00247A5A"/>
    <w:rsid w:val="00247BBA"/>
    <w:rsid w:val="002500E8"/>
    <w:rsid w:val="002503BF"/>
    <w:rsid w:val="00250E0F"/>
    <w:rsid w:val="00251087"/>
    <w:rsid w:val="00251707"/>
    <w:rsid w:val="00251B63"/>
    <w:rsid w:val="00251B6A"/>
    <w:rsid w:val="002521EA"/>
    <w:rsid w:val="002525E5"/>
    <w:rsid w:val="00252ACD"/>
    <w:rsid w:val="0025362D"/>
    <w:rsid w:val="0025380D"/>
    <w:rsid w:val="00253F9F"/>
    <w:rsid w:val="0025439A"/>
    <w:rsid w:val="00254406"/>
    <w:rsid w:val="00254905"/>
    <w:rsid w:val="00255D85"/>
    <w:rsid w:val="0025608C"/>
    <w:rsid w:val="00256320"/>
    <w:rsid w:val="00256B75"/>
    <w:rsid w:val="002571CE"/>
    <w:rsid w:val="00257906"/>
    <w:rsid w:val="00257F94"/>
    <w:rsid w:val="00260B15"/>
    <w:rsid w:val="00261271"/>
    <w:rsid w:val="00261CC7"/>
    <w:rsid w:val="0026272D"/>
    <w:rsid w:val="002631CD"/>
    <w:rsid w:val="00263A8F"/>
    <w:rsid w:val="002644D7"/>
    <w:rsid w:val="00265444"/>
    <w:rsid w:val="00266307"/>
    <w:rsid w:val="00266836"/>
    <w:rsid w:val="00266AAE"/>
    <w:rsid w:val="00266BAA"/>
    <w:rsid w:val="00266C29"/>
    <w:rsid w:val="002670D1"/>
    <w:rsid w:val="002675BD"/>
    <w:rsid w:val="00267AC0"/>
    <w:rsid w:val="00267BDE"/>
    <w:rsid w:val="00267E64"/>
    <w:rsid w:val="00267E81"/>
    <w:rsid w:val="00270B3C"/>
    <w:rsid w:val="0027108B"/>
    <w:rsid w:val="0027123A"/>
    <w:rsid w:val="002719E9"/>
    <w:rsid w:val="00271EC9"/>
    <w:rsid w:val="00272B32"/>
    <w:rsid w:val="0027344D"/>
    <w:rsid w:val="00274405"/>
    <w:rsid w:val="00275293"/>
    <w:rsid w:val="002759C8"/>
    <w:rsid w:val="00275CB6"/>
    <w:rsid w:val="002767A4"/>
    <w:rsid w:val="00276EEB"/>
    <w:rsid w:val="00277EC3"/>
    <w:rsid w:val="0028013B"/>
    <w:rsid w:val="00280375"/>
    <w:rsid w:val="0028048F"/>
    <w:rsid w:val="002806D5"/>
    <w:rsid w:val="002809FD"/>
    <w:rsid w:val="00280E3B"/>
    <w:rsid w:val="00281006"/>
    <w:rsid w:val="00281293"/>
    <w:rsid w:val="00281A84"/>
    <w:rsid w:val="0028218C"/>
    <w:rsid w:val="002823A8"/>
    <w:rsid w:val="00283958"/>
    <w:rsid w:val="00283A6C"/>
    <w:rsid w:val="00284360"/>
    <w:rsid w:val="002845E5"/>
    <w:rsid w:val="002846A9"/>
    <w:rsid w:val="00284C90"/>
    <w:rsid w:val="0028521F"/>
    <w:rsid w:val="0028630E"/>
    <w:rsid w:val="00286702"/>
    <w:rsid w:val="00286A36"/>
    <w:rsid w:val="00286DE9"/>
    <w:rsid w:val="002870A0"/>
    <w:rsid w:val="00287744"/>
    <w:rsid w:val="00290D20"/>
    <w:rsid w:val="002918DF"/>
    <w:rsid w:val="00292468"/>
    <w:rsid w:val="00292813"/>
    <w:rsid w:val="002937D5"/>
    <w:rsid w:val="002942DF"/>
    <w:rsid w:val="002948A2"/>
    <w:rsid w:val="00294A55"/>
    <w:rsid w:val="002953FE"/>
    <w:rsid w:val="00295652"/>
    <w:rsid w:val="00295B0B"/>
    <w:rsid w:val="00295E2A"/>
    <w:rsid w:val="00296E2B"/>
    <w:rsid w:val="00296EF1"/>
    <w:rsid w:val="002972E5"/>
    <w:rsid w:val="00297C31"/>
    <w:rsid w:val="002A0F88"/>
    <w:rsid w:val="002A15B2"/>
    <w:rsid w:val="002A204D"/>
    <w:rsid w:val="002A205D"/>
    <w:rsid w:val="002A2A16"/>
    <w:rsid w:val="002A36E9"/>
    <w:rsid w:val="002A38D2"/>
    <w:rsid w:val="002A39BC"/>
    <w:rsid w:val="002A4889"/>
    <w:rsid w:val="002A56CD"/>
    <w:rsid w:val="002A57A5"/>
    <w:rsid w:val="002A6032"/>
    <w:rsid w:val="002A6387"/>
    <w:rsid w:val="002A6C0C"/>
    <w:rsid w:val="002A6D65"/>
    <w:rsid w:val="002B07F4"/>
    <w:rsid w:val="002B0810"/>
    <w:rsid w:val="002B0E75"/>
    <w:rsid w:val="002B14E9"/>
    <w:rsid w:val="002B2227"/>
    <w:rsid w:val="002B22D8"/>
    <w:rsid w:val="002B2C97"/>
    <w:rsid w:val="002B3060"/>
    <w:rsid w:val="002B3D70"/>
    <w:rsid w:val="002B3F59"/>
    <w:rsid w:val="002B3F82"/>
    <w:rsid w:val="002B4F92"/>
    <w:rsid w:val="002B54AE"/>
    <w:rsid w:val="002B5F56"/>
    <w:rsid w:val="002B6083"/>
    <w:rsid w:val="002B633D"/>
    <w:rsid w:val="002B66B9"/>
    <w:rsid w:val="002B7002"/>
    <w:rsid w:val="002B7084"/>
    <w:rsid w:val="002B71AE"/>
    <w:rsid w:val="002B7353"/>
    <w:rsid w:val="002C07DB"/>
    <w:rsid w:val="002C08EE"/>
    <w:rsid w:val="002C0C30"/>
    <w:rsid w:val="002C12BB"/>
    <w:rsid w:val="002C17A3"/>
    <w:rsid w:val="002C1DE7"/>
    <w:rsid w:val="002C298B"/>
    <w:rsid w:val="002C2C8A"/>
    <w:rsid w:val="002C32C1"/>
    <w:rsid w:val="002C4EFA"/>
    <w:rsid w:val="002C4F29"/>
    <w:rsid w:val="002C5095"/>
    <w:rsid w:val="002C5503"/>
    <w:rsid w:val="002C599A"/>
    <w:rsid w:val="002C5A1C"/>
    <w:rsid w:val="002C5B80"/>
    <w:rsid w:val="002C5C8A"/>
    <w:rsid w:val="002C5CDC"/>
    <w:rsid w:val="002C68CA"/>
    <w:rsid w:val="002C726C"/>
    <w:rsid w:val="002C7825"/>
    <w:rsid w:val="002C7D10"/>
    <w:rsid w:val="002D05D0"/>
    <w:rsid w:val="002D069D"/>
    <w:rsid w:val="002D094A"/>
    <w:rsid w:val="002D0A49"/>
    <w:rsid w:val="002D1D65"/>
    <w:rsid w:val="002D2C6D"/>
    <w:rsid w:val="002D2EBE"/>
    <w:rsid w:val="002D349D"/>
    <w:rsid w:val="002D3CBA"/>
    <w:rsid w:val="002D4718"/>
    <w:rsid w:val="002D4785"/>
    <w:rsid w:val="002D4F9D"/>
    <w:rsid w:val="002D6546"/>
    <w:rsid w:val="002D6B81"/>
    <w:rsid w:val="002D6CAF"/>
    <w:rsid w:val="002D77BE"/>
    <w:rsid w:val="002D7DE4"/>
    <w:rsid w:val="002E044B"/>
    <w:rsid w:val="002E0B2E"/>
    <w:rsid w:val="002E0F6C"/>
    <w:rsid w:val="002E1302"/>
    <w:rsid w:val="002E19D9"/>
    <w:rsid w:val="002E1B44"/>
    <w:rsid w:val="002E1B6B"/>
    <w:rsid w:val="002E1CAF"/>
    <w:rsid w:val="002E2005"/>
    <w:rsid w:val="002E2246"/>
    <w:rsid w:val="002E2902"/>
    <w:rsid w:val="002E3569"/>
    <w:rsid w:val="002E3592"/>
    <w:rsid w:val="002E4154"/>
    <w:rsid w:val="002E45CF"/>
    <w:rsid w:val="002E4893"/>
    <w:rsid w:val="002E48A8"/>
    <w:rsid w:val="002E4D79"/>
    <w:rsid w:val="002E52C4"/>
    <w:rsid w:val="002E59A9"/>
    <w:rsid w:val="002E5B58"/>
    <w:rsid w:val="002E60DD"/>
    <w:rsid w:val="002E6258"/>
    <w:rsid w:val="002E64C4"/>
    <w:rsid w:val="002E75A1"/>
    <w:rsid w:val="002E7BA7"/>
    <w:rsid w:val="002E7F53"/>
    <w:rsid w:val="002E7F93"/>
    <w:rsid w:val="002F025E"/>
    <w:rsid w:val="002F14AF"/>
    <w:rsid w:val="002F1741"/>
    <w:rsid w:val="002F1AC6"/>
    <w:rsid w:val="002F1B52"/>
    <w:rsid w:val="002F1B9C"/>
    <w:rsid w:val="002F2831"/>
    <w:rsid w:val="002F2ABB"/>
    <w:rsid w:val="002F3262"/>
    <w:rsid w:val="002F39C4"/>
    <w:rsid w:val="002F3C40"/>
    <w:rsid w:val="002F3F20"/>
    <w:rsid w:val="002F4793"/>
    <w:rsid w:val="002F4A31"/>
    <w:rsid w:val="002F4ABC"/>
    <w:rsid w:val="002F4D1E"/>
    <w:rsid w:val="002F5AA2"/>
    <w:rsid w:val="002F5B8A"/>
    <w:rsid w:val="002F5D9A"/>
    <w:rsid w:val="002F6286"/>
    <w:rsid w:val="002F65B6"/>
    <w:rsid w:val="002F6822"/>
    <w:rsid w:val="002F6A63"/>
    <w:rsid w:val="002F7CFE"/>
    <w:rsid w:val="00302A49"/>
    <w:rsid w:val="003034A8"/>
    <w:rsid w:val="00303982"/>
    <w:rsid w:val="0030412F"/>
    <w:rsid w:val="00304170"/>
    <w:rsid w:val="00304355"/>
    <w:rsid w:val="00304591"/>
    <w:rsid w:val="00304E5D"/>
    <w:rsid w:val="003053D0"/>
    <w:rsid w:val="00306343"/>
    <w:rsid w:val="00306868"/>
    <w:rsid w:val="003068B4"/>
    <w:rsid w:val="00306F04"/>
    <w:rsid w:val="00307555"/>
    <w:rsid w:val="003106C9"/>
    <w:rsid w:val="00311E2D"/>
    <w:rsid w:val="00312713"/>
    <w:rsid w:val="00312E0D"/>
    <w:rsid w:val="00313A45"/>
    <w:rsid w:val="00314094"/>
    <w:rsid w:val="0031490E"/>
    <w:rsid w:val="00314A67"/>
    <w:rsid w:val="00314CE5"/>
    <w:rsid w:val="00314E20"/>
    <w:rsid w:val="00315CF3"/>
    <w:rsid w:val="00315EC4"/>
    <w:rsid w:val="00316387"/>
    <w:rsid w:val="003169BC"/>
    <w:rsid w:val="003170B8"/>
    <w:rsid w:val="003173A2"/>
    <w:rsid w:val="00317986"/>
    <w:rsid w:val="00317E3F"/>
    <w:rsid w:val="00317F92"/>
    <w:rsid w:val="00320AFD"/>
    <w:rsid w:val="003216C4"/>
    <w:rsid w:val="003219BC"/>
    <w:rsid w:val="00321A73"/>
    <w:rsid w:val="00321A7B"/>
    <w:rsid w:val="00321BB7"/>
    <w:rsid w:val="00322319"/>
    <w:rsid w:val="00323920"/>
    <w:rsid w:val="003246F1"/>
    <w:rsid w:val="00325177"/>
    <w:rsid w:val="003258E0"/>
    <w:rsid w:val="003265D2"/>
    <w:rsid w:val="00326CC3"/>
    <w:rsid w:val="00326D60"/>
    <w:rsid w:val="00326F0C"/>
    <w:rsid w:val="00326F3A"/>
    <w:rsid w:val="00326FD9"/>
    <w:rsid w:val="00327310"/>
    <w:rsid w:val="0032750A"/>
    <w:rsid w:val="00327839"/>
    <w:rsid w:val="003278B7"/>
    <w:rsid w:val="0033059E"/>
    <w:rsid w:val="00330A58"/>
    <w:rsid w:val="00330B27"/>
    <w:rsid w:val="003311A4"/>
    <w:rsid w:val="003319EC"/>
    <w:rsid w:val="00332098"/>
    <w:rsid w:val="00332A08"/>
    <w:rsid w:val="00332B2F"/>
    <w:rsid w:val="00333471"/>
    <w:rsid w:val="00333FA1"/>
    <w:rsid w:val="0033400B"/>
    <w:rsid w:val="00334330"/>
    <w:rsid w:val="003352A8"/>
    <w:rsid w:val="00335762"/>
    <w:rsid w:val="00335B71"/>
    <w:rsid w:val="00335DFD"/>
    <w:rsid w:val="003367FB"/>
    <w:rsid w:val="003369E1"/>
    <w:rsid w:val="00336BCD"/>
    <w:rsid w:val="003376C0"/>
    <w:rsid w:val="003401D9"/>
    <w:rsid w:val="00340638"/>
    <w:rsid w:val="0034069F"/>
    <w:rsid w:val="00340F60"/>
    <w:rsid w:val="003412EC"/>
    <w:rsid w:val="0034435D"/>
    <w:rsid w:val="003447D7"/>
    <w:rsid w:val="00344DD8"/>
    <w:rsid w:val="00344E5B"/>
    <w:rsid w:val="00345094"/>
    <w:rsid w:val="00345454"/>
    <w:rsid w:val="00345C7E"/>
    <w:rsid w:val="00345E2D"/>
    <w:rsid w:val="00346286"/>
    <w:rsid w:val="003462AE"/>
    <w:rsid w:val="00346809"/>
    <w:rsid w:val="00347439"/>
    <w:rsid w:val="00347B57"/>
    <w:rsid w:val="00350481"/>
    <w:rsid w:val="0035061F"/>
    <w:rsid w:val="003511BF"/>
    <w:rsid w:val="00351281"/>
    <w:rsid w:val="00351BFE"/>
    <w:rsid w:val="0035241E"/>
    <w:rsid w:val="00352903"/>
    <w:rsid w:val="00352976"/>
    <w:rsid w:val="003529AB"/>
    <w:rsid w:val="0035357D"/>
    <w:rsid w:val="003536C9"/>
    <w:rsid w:val="00353818"/>
    <w:rsid w:val="00353975"/>
    <w:rsid w:val="00353B36"/>
    <w:rsid w:val="00353BC8"/>
    <w:rsid w:val="003542BB"/>
    <w:rsid w:val="003545A6"/>
    <w:rsid w:val="00354EB4"/>
    <w:rsid w:val="003556F8"/>
    <w:rsid w:val="003560CE"/>
    <w:rsid w:val="00356145"/>
    <w:rsid w:val="00356473"/>
    <w:rsid w:val="00356C31"/>
    <w:rsid w:val="00357046"/>
    <w:rsid w:val="0035742C"/>
    <w:rsid w:val="003579EB"/>
    <w:rsid w:val="00360216"/>
    <w:rsid w:val="00360906"/>
    <w:rsid w:val="0036224C"/>
    <w:rsid w:val="003623B1"/>
    <w:rsid w:val="00363065"/>
    <w:rsid w:val="00363316"/>
    <w:rsid w:val="00363433"/>
    <w:rsid w:val="003638AC"/>
    <w:rsid w:val="00363E59"/>
    <w:rsid w:val="003645EB"/>
    <w:rsid w:val="0036483E"/>
    <w:rsid w:val="00365554"/>
    <w:rsid w:val="0036558E"/>
    <w:rsid w:val="003658C8"/>
    <w:rsid w:val="00365FFE"/>
    <w:rsid w:val="003669C9"/>
    <w:rsid w:val="00366AF1"/>
    <w:rsid w:val="00366BE0"/>
    <w:rsid w:val="00366BFF"/>
    <w:rsid w:val="00367DAA"/>
    <w:rsid w:val="00367DBE"/>
    <w:rsid w:val="0037137A"/>
    <w:rsid w:val="00371D55"/>
    <w:rsid w:val="0037298D"/>
    <w:rsid w:val="00373F1C"/>
    <w:rsid w:val="003743BA"/>
    <w:rsid w:val="003748C9"/>
    <w:rsid w:val="00375AAB"/>
    <w:rsid w:val="00375B29"/>
    <w:rsid w:val="00375B87"/>
    <w:rsid w:val="00376B23"/>
    <w:rsid w:val="00376D88"/>
    <w:rsid w:val="00376F47"/>
    <w:rsid w:val="003773CE"/>
    <w:rsid w:val="0037790D"/>
    <w:rsid w:val="00377C6A"/>
    <w:rsid w:val="00380130"/>
    <w:rsid w:val="003811E3"/>
    <w:rsid w:val="00381261"/>
    <w:rsid w:val="00381499"/>
    <w:rsid w:val="0038163A"/>
    <w:rsid w:val="003817B4"/>
    <w:rsid w:val="00381A15"/>
    <w:rsid w:val="00381C8E"/>
    <w:rsid w:val="00382AE7"/>
    <w:rsid w:val="00382F10"/>
    <w:rsid w:val="0038416F"/>
    <w:rsid w:val="00384442"/>
    <w:rsid w:val="0038472F"/>
    <w:rsid w:val="00385134"/>
    <w:rsid w:val="0038624D"/>
    <w:rsid w:val="00386AC1"/>
    <w:rsid w:val="00386E31"/>
    <w:rsid w:val="00387295"/>
    <w:rsid w:val="003878E7"/>
    <w:rsid w:val="00387A25"/>
    <w:rsid w:val="003908CF"/>
    <w:rsid w:val="00390F99"/>
    <w:rsid w:val="00391987"/>
    <w:rsid w:val="003923CA"/>
    <w:rsid w:val="00392719"/>
    <w:rsid w:val="00392A89"/>
    <w:rsid w:val="00393A5E"/>
    <w:rsid w:val="00393E71"/>
    <w:rsid w:val="00395178"/>
    <w:rsid w:val="003951BB"/>
    <w:rsid w:val="003952C5"/>
    <w:rsid w:val="003953FA"/>
    <w:rsid w:val="0039588E"/>
    <w:rsid w:val="00395CA2"/>
    <w:rsid w:val="00395ED6"/>
    <w:rsid w:val="00395F87"/>
    <w:rsid w:val="003960AB"/>
    <w:rsid w:val="00396AA2"/>
    <w:rsid w:val="00396C8B"/>
    <w:rsid w:val="00396FC1"/>
    <w:rsid w:val="00397E6A"/>
    <w:rsid w:val="00397FBE"/>
    <w:rsid w:val="003A041F"/>
    <w:rsid w:val="003A0FB7"/>
    <w:rsid w:val="003A0FDA"/>
    <w:rsid w:val="003A2428"/>
    <w:rsid w:val="003A2786"/>
    <w:rsid w:val="003A2A3F"/>
    <w:rsid w:val="003A2B33"/>
    <w:rsid w:val="003A31D8"/>
    <w:rsid w:val="003A3647"/>
    <w:rsid w:val="003A4D2C"/>
    <w:rsid w:val="003A4EB8"/>
    <w:rsid w:val="003A5479"/>
    <w:rsid w:val="003A5849"/>
    <w:rsid w:val="003A58C4"/>
    <w:rsid w:val="003A6CEC"/>
    <w:rsid w:val="003B0A5A"/>
    <w:rsid w:val="003B116E"/>
    <w:rsid w:val="003B22E4"/>
    <w:rsid w:val="003B2401"/>
    <w:rsid w:val="003B317D"/>
    <w:rsid w:val="003B3640"/>
    <w:rsid w:val="003B36AE"/>
    <w:rsid w:val="003B387E"/>
    <w:rsid w:val="003B3BF1"/>
    <w:rsid w:val="003B4121"/>
    <w:rsid w:val="003B4727"/>
    <w:rsid w:val="003B52FD"/>
    <w:rsid w:val="003B5593"/>
    <w:rsid w:val="003B6910"/>
    <w:rsid w:val="003B6FFE"/>
    <w:rsid w:val="003B704B"/>
    <w:rsid w:val="003B7227"/>
    <w:rsid w:val="003B750E"/>
    <w:rsid w:val="003B795F"/>
    <w:rsid w:val="003B7DF2"/>
    <w:rsid w:val="003C10DA"/>
    <w:rsid w:val="003C1511"/>
    <w:rsid w:val="003C195E"/>
    <w:rsid w:val="003C228F"/>
    <w:rsid w:val="003C2786"/>
    <w:rsid w:val="003C2F5C"/>
    <w:rsid w:val="003C3723"/>
    <w:rsid w:val="003C3A4F"/>
    <w:rsid w:val="003C3DAA"/>
    <w:rsid w:val="003C4C84"/>
    <w:rsid w:val="003C52FA"/>
    <w:rsid w:val="003C55EA"/>
    <w:rsid w:val="003C6609"/>
    <w:rsid w:val="003C799A"/>
    <w:rsid w:val="003C7D60"/>
    <w:rsid w:val="003D0070"/>
    <w:rsid w:val="003D0521"/>
    <w:rsid w:val="003D142C"/>
    <w:rsid w:val="003D163D"/>
    <w:rsid w:val="003D1847"/>
    <w:rsid w:val="003D1E7D"/>
    <w:rsid w:val="003D29D6"/>
    <w:rsid w:val="003D37A0"/>
    <w:rsid w:val="003D3A1B"/>
    <w:rsid w:val="003D4992"/>
    <w:rsid w:val="003D4CDC"/>
    <w:rsid w:val="003D5B71"/>
    <w:rsid w:val="003D5FC8"/>
    <w:rsid w:val="003D66C0"/>
    <w:rsid w:val="003D6765"/>
    <w:rsid w:val="003D6D8A"/>
    <w:rsid w:val="003D721C"/>
    <w:rsid w:val="003D7641"/>
    <w:rsid w:val="003D7836"/>
    <w:rsid w:val="003D78D6"/>
    <w:rsid w:val="003E038F"/>
    <w:rsid w:val="003E09F4"/>
    <w:rsid w:val="003E0DB7"/>
    <w:rsid w:val="003E0F22"/>
    <w:rsid w:val="003E142E"/>
    <w:rsid w:val="003E1A3C"/>
    <w:rsid w:val="003E1CD8"/>
    <w:rsid w:val="003E2818"/>
    <w:rsid w:val="003E284B"/>
    <w:rsid w:val="003E2992"/>
    <w:rsid w:val="003E2F37"/>
    <w:rsid w:val="003E30DE"/>
    <w:rsid w:val="003E34E9"/>
    <w:rsid w:val="003E3884"/>
    <w:rsid w:val="003E3888"/>
    <w:rsid w:val="003E43C4"/>
    <w:rsid w:val="003E49E8"/>
    <w:rsid w:val="003E5681"/>
    <w:rsid w:val="003E5AFB"/>
    <w:rsid w:val="003E5CBB"/>
    <w:rsid w:val="003E5EFD"/>
    <w:rsid w:val="003E6051"/>
    <w:rsid w:val="003E61D5"/>
    <w:rsid w:val="003E68D7"/>
    <w:rsid w:val="003E6EEA"/>
    <w:rsid w:val="003E71CC"/>
    <w:rsid w:val="003E7213"/>
    <w:rsid w:val="003F0121"/>
    <w:rsid w:val="003F0C64"/>
    <w:rsid w:val="003F0EA1"/>
    <w:rsid w:val="003F1C92"/>
    <w:rsid w:val="003F22C9"/>
    <w:rsid w:val="003F39ED"/>
    <w:rsid w:val="003F4788"/>
    <w:rsid w:val="003F49A2"/>
    <w:rsid w:val="003F519E"/>
    <w:rsid w:val="003F6BD1"/>
    <w:rsid w:val="003F6D12"/>
    <w:rsid w:val="003F6D4A"/>
    <w:rsid w:val="003F7399"/>
    <w:rsid w:val="004001DE"/>
    <w:rsid w:val="00400461"/>
    <w:rsid w:val="00400768"/>
    <w:rsid w:val="00400C46"/>
    <w:rsid w:val="0040115A"/>
    <w:rsid w:val="00401196"/>
    <w:rsid w:val="004012C5"/>
    <w:rsid w:val="0040226E"/>
    <w:rsid w:val="00402718"/>
    <w:rsid w:val="00403180"/>
    <w:rsid w:val="00403C75"/>
    <w:rsid w:val="00403FF7"/>
    <w:rsid w:val="0040425A"/>
    <w:rsid w:val="00404AD8"/>
    <w:rsid w:val="00405B05"/>
    <w:rsid w:val="00405F6A"/>
    <w:rsid w:val="004066D4"/>
    <w:rsid w:val="004073F7"/>
    <w:rsid w:val="00407431"/>
    <w:rsid w:val="00407AA6"/>
    <w:rsid w:val="00407CA9"/>
    <w:rsid w:val="00410115"/>
    <w:rsid w:val="0041038A"/>
    <w:rsid w:val="00410624"/>
    <w:rsid w:val="00410AAD"/>
    <w:rsid w:val="00412AB6"/>
    <w:rsid w:val="00412DFA"/>
    <w:rsid w:val="00412F28"/>
    <w:rsid w:val="0041312A"/>
    <w:rsid w:val="00413302"/>
    <w:rsid w:val="00413A0B"/>
    <w:rsid w:val="0041462E"/>
    <w:rsid w:val="00414CD3"/>
    <w:rsid w:val="00414FFF"/>
    <w:rsid w:val="0041501A"/>
    <w:rsid w:val="004154A7"/>
    <w:rsid w:val="004159E1"/>
    <w:rsid w:val="004167D5"/>
    <w:rsid w:val="00416838"/>
    <w:rsid w:val="0041740E"/>
    <w:rsid w:val="004179DA"/>
    <w:rsid w:val="0042101E"/>
    <w:rsid w:val="004231FA"/>
    <w:rsid w:val="00424072"/>
    <w:rsid w:val="00425B40"/>
    <w:rsid w:val="004263D6"/>
    <w:rsid w:val="0042693F"/>
    <w:rsid w:val="004274CB"/>
    <w:rsid w:val="0042766E"/>
    <w:rsid w:val="0042792B"/>
    <w:rsid w:val="00430089"/>
    <w:rsid w:val="0043045A"/>
    <w:rsid w:val="00430F97"/>
    <w:rsid w:val="00431949"/>
    <w:rsid w:val="00431ABD"/>
    <w:rsid w:val="0043280B"/>
    <w:rsid w:val="004330F5"/>
    <w:rsid w:val="0043321A"/>
    <w:rsid w:val="00434B47"/>
    <w:rsid w:val="00434E46"/>
    <w:rsid w:val="004351B3"/>
    <w:rsid w:val="0043621A"/>
    <w:rsid w:val="004363CA"/>
    <w:rsid w:val="00436C61"/>
    <w:rsid w:val="00437074"/>
    <w:rsid w:val="00437493"/>
    <w:rsid w:val="00437700"/>
    <w:rsid w:val="00437723"/>
    <w:rsid w:val="00437D26"/>
    <w:rsid w:val="00437F50"/>
    <w:rsid w:val="004407F3"/>
    <w:rsid w:val="00442882"/>
    <w:rsid w:val="004432A3"/>
    <w:rsid w:val="004435DC"/>
    <w:rsid w:val="00444919"/>
    <w:rsid w:val="00445116"/>
    <w:rsid w:val="00445433"/>
    <w:rsid w:val="004458B3"/>
    <w:rsid w:val="004461EE"/>
    <w:rsid w:val="00446F34"/>
    <w:rsid w:val="004472F3"/>
    <w:rsid w:val="004473A3"/>
    <w:rsid w:val="004475B4"/>
    <w:rsid w:val="00447C20"/>
    <w:rsid w:val="00447D95"/>
    <w:rsid w:val="00450101"/>
    <w:rsid w:val="004501B4"/>
    <w:rsid w:val="00450495"/>
    <w:rsid w:val="00450980"/>
    <w:rsid w:val="00451137"/>
    <w:rsid w:val="00451314"/>
    <w:rsid w:val="00451EC1"/>
    <w:rsid w:val="00452E93"/>
    <w:rsid w:val="00452F6C"/>
    <w:rsid w:val="00454B97"/>
    <w:rsid w:val="00454BC3"/>
    <w:rsid w:val="00454D4E"/>
    <w:rsid w:val="00455B0D"/>
    <w:rsid w:val="00456291"/>
    <w:rsid w:val="00456A39"/>
    <w:rsid w:val="00456A64"/>
    <w:rsid w:val="0045757D"/>
    <w:rsid w:val="00460AF1"/>
    <w:rsid w:val="00460FC6"/>
    <w:rsid w:val="004613BD"/>
    <w:rsid w:val="0046189C"/>
    <w:rsid w:val="004627FC"/>
    <w:rsid w:val="00463AD9"/>
    <w:rsid w:val="00466050"/>
    <w:rsid w:val="004660CC"/>
    <w:rsid w:val="0046630E"/>
    <w:rsid w:val="004669E5"/>
    <w:rsid w:val="004676D4"/>
    <w:rsid w:val="004701F5"/>
    <w:rsid w:val="00470600"/>
    <w:rsid w:val="00470843"/>
    <w:rsid w:val="00470931"/>
    <w:rsid w:val="00470CE5"/>
    <w:rsid w:val="00470FDA"/>
    <w:rsid w:val="00471025"/>
    <w:rsid w:val="004710C8"/>
    <w:rsid w:val="00471225"/>
    <w:rsid w:val="004719F2"/>
    <w:rsid w:val="004727EE"/>
    <w:rsid w:val="004738B2"/>
    <w:rsid w:val="00473AFB"/>
    <w:rsid w:val="00473EC3"/>
    <w:rsid w:val="00473F9D"/>
    <w:rsid w:val="0047450D"/>
    <w:rsid w:val="0047561A"/>
    <w:rsid w:val="004759CC"/>
    <w:rsid w:val="00475AF5"/>
    <w:rsid w:val="00475C0A"/>
    <w:rsid w:val="00475D4D"/>
    <w:rsid w:val="0047734B"/>
    <w:rsid w:val="004774CE"/>
    <w:rsid w:val="00480633"/>
    <w:rsid w:val="00480B9E"/>
    <w:rsid w:val="00480C24"/>
    <w:rsid w:val="00481BB9"/>
    <w:rsid w:val="00481DA4"/>
    <w:rsid w:val="00482431"/>
    <w:rsid w:val="00482B85"/>
    <w:rsid w:val="00483985"/>
    <w:rsid w:val="00483A6E"/>
    <w:rsid w:val="00484236"/>
    <w:rsid w:val="00485EB3"/>
    <w:rsid w:val="00486102"/>
    <w:rsid w:val="004868EF"/>
    <w:rsid w:val="004869C7"/>
    <w:rsid w:val="004875E0"/>
    <w:rsid w:val="004876A1"/>
    <w:rsid w:val="004878DD"/>
    <w:rsid w:val="004905E5"/>
    <w:rsid w:val="004908D5"/>
    <w:rsid w:val="00490E1D"/>
    <w:rsid w:val="00490FB1"/>
    <w:rsid w:val="00491251"/>
    <w:rsid w:val="0049149C"/>
    <w:rsid w:val="0049161C"/>
    <w:rsid w:val="00491DAC"/>
    <w:rsid w:val="00492AA2"/>
    <w:rsid w:val="004930D0"/>
    <w:rsid w:val="00494379"/>
    <w:rsid w:val="00494564"/>
    <w:rsid w:val="004959E6"/>
    <w:rsid w:val="00495DC0"/>
    <w:rsid w:val="00495E77"/>
    <w:rsid w:val="004961FA"/>
    <w:rsid w:val="00497376"/>
    <w:rsid w:val="00497557"/>
    <w:rsid w:val="004978F3"/>
    <w:rsid w:val="00497EB0"/>
    <w:rsid w:val="004A0134"/>
    <w:rsid w:val="004A06BB"/>
    <w:rsid w:val="004A096C"/>
    <w:rsid w:val="004A21AB"/>
    <w:rsid w:val="004A24CD"/>
    <w:rsid w:val="004A2B6D"/>
    <w:rsid w:val="004A2BC9"/>
    <w:rsid w:val="004A3AFF"/>
    <w:rsid w:val="004A434A"/>
    <w:rsid w:val="004A47D7"/>
    <w:rsid w:val="004A4D3D"/>
    <w:rsid w:val="004A5173"/>
    <w:rsid w:val="004A53A5"/>
    <w:rsid w:val="004A58BB"/>
    <w:rsid w:val="004A79F1"/>
    <w:rsid w:val="004A7CE1"/>
    <w:rsid w:val="004B017F"/>
    <w:rsid w:val="004B04F3"/>
    <w:rsid w:val="004B0C32"/>
    <w:rsid w:val="004B11D7"/>
    <w:rsid w:val="004B1853"/>
    <w:rsid w:val="004B1978"/>
    <w:rsid w:val="004B1A3C"/>
    <w:rsid w:val="004B1CF2"/>
    <w:rsid w:val="004B1DD6"/>
    <w:rsid w:val="004B21E0"/>
    <w:rsid w:val="004B3196"/>
    <w:rsid w:val="004B3615"/>
    <w:rsid w:val="004B3AB6"/>
    <w:rsid w:val="004B401B"/>
    <w:rsid w:val="004B40DF"/>
    <w:rsid w:val="004B44D8"/>
    <w:rsid w:val="004B4EDF"/>
    <w:rsid w:val="004B593A"/>
    <w:rsid w:val="004B61AC"/>
    <w:rsid w:val="004B6413"/>
    <w:rsid w:val="004B6488"/>
    <w:rsid w:val="004B6546"/>
    <w:rsid w:val="004B679C"/>
    <w:rsid w:val="004B6889"/>
    <w:rsid w:val="004B6A8D"/>
    <w:rsid w:val="004B6EA3"/>
    <w:rsid w:val="004B7A3B"/>
    <w:rsid w:val="004B7D09"/>
    <w:rsid w:val="004B7ECB"/>
    <w:rsid w:val="004B7F31"/>
    <w:rsid w:val="004C0166"/>
    <w:rsid w:val="004C0A8B"/>
    <w:rsid w:val="004C1E24"/>
    <w:rsid w:val="004C1F60"/>
    <w:rsid w:val="004C2574"/>
    <w:rsid w:val="004C31EC"/>
    <w:rsid w:val="004C3493"/>
    <w:rsid w:val="004C357A"/>
    <w:rsid w:val="004C3635"/>
    <w:rsid w:val="004C4715"/>
    <w:rsid w:val="004C4DBA"/>
    <w:rsid w:val="004C5310"/>
    <w:rsid w:val="004C562E"/>
    <w:rsid w:val="004C5D1B"/>
    <w:rsid w:val="004C5D99"/>
    <w:rsid w:val="004C5DDA"/>
    <w:rsid w:val="004C5FEA"/>
    <w:rsid w:val="004C6243"/>
    <w:rsid w:val="004C6964"/>
    <w:rsid w:val="004C7112"/>
    <w:rsid w:val="004C7385"/>
    <w:rsid w:val="004C7724"/>
    <w:rsid w:val="004C7D77"/>
    <w:rsid w:val="004C7EB0"/>
    <w:rsid w:val="004D0076"/>
    <w:rsid w:val="004D09BC"/>
    <w:rsid w:val="004D0F05"/>
    <w:rsid w:val="004D1473"/>
    <w:rsid w:val="004D3598"/>
    <w:rsid w:val="004D400E"/>
    <w:rsid w:val="004D43FB"/>
    <w:rsid w:val="004D470C"/>
    <w:rsid w:val="004D4A61"/>
    <w:rsid w:val="004D51F7"/>
    <w:rsid w:val="004D6370"/>
    <w:rsid w:val="004D68FC"/>
    <w:rsid w:val="004D712D"/>
    <w:rsid w:val="004D74AC"/>
    <w:rsid w:val="004D7EAC"/>
    <w:rsid w:val="004E011D"/>
    <w:rsid w:val="004E0488"/>
    <w:rsid w:val="004E1234"/>
    <w:rsid w:val="004E127E"/>
    <w:rsid w:val="004E1404"/>
    <w:rsid w:val="004E1849"/>
    <w:rsid w:val="004E2E9F"/>
    <w:rsid w:val="004E4FCC"/>
    <w:rsid w:val="004E5235"/>
    <w:rsid w:val="004E5391"/>
    <w:rsid w:val="004E53D4"/>
    <w:rsid w:val="004E6699"/>
    <w:rsid w:val="004E6FF7"/>
    <w:rsid w:val="004E799A"/>
    <w:rsid w:val="004E7D81"/>
    <w:rsid w:val="004F00B4"/>
    <w:rsid w:val="004F01D6"/>
    <w:rsid w:val="004F03CE"/>
    <w:rsid w:val="004F07BB"/>
    <w:rsid w:val="004F182C"/>
    <w:rsid w:val="004F1E8F"/>
    <w:rsid w:val="004F1F7A"/>
    <w:rsid w:val="004F2CA9"/>
    <w:rsid w:val="004F2F95"/>
    <w:rsid w:val="004F406E"/>
    <w:rsid w:val="004F49BE"/>
    <w:rsid w:val="004F4B0F"/>
    <w:rsid w:val="004F4C45"/>
    <w:rsid w:val="004F61C9"/>
    <w:rsid w:val="004F6237"/>
    <w:rsid w:val="004F64AC"/>
    <w:rsid w:val="004F71E9"/>
    <w:rsid w:val="004F75A7"/>
    <w:rsid w:val="004F7758"/>
    <w:rsid w:val="004F78D8"/>
    <w:rsid w:val="00501480"/>
    <w:rsid w:val="00502A51"/>
    <w:rsid w:val="00502CE3"/>
    <w:rsid w:val="00502DF6"/>
    <w:rsid w:val="00503465"/>
    <w:rsid w:val="0050394C"/>
    <w:rsid w:val="00503CA2"/>
    <w:rsid w:val="0050435A"/>
    <w:rsid w:val="00504435"/>
    <w:rsid w:val="00504B2F"/>
    <w:rsid w:val="00504BCE"/>
    <w:rsid w:val="00504D16"/>
    <w:rsid w:val="00504F3E"/>
    <w:rsid w:val="005052C4"/>
    <w:rsid w:val="005056AD"/>
    <w:rsid w:val="00505AC5"/>
    <w:rsid w:val="005060B5"/>
    <w:rsid w:val="005065C1"/>
    <w:rsid w:val="00506E77"/>
    <w:rsid w:val="00507690"/>
    <w:rsid w:val="005077D9"/>
    <w:rsid w:val="00510B31"/>
    <w:rsid w:val="00510E78"/>
    <w:rsid w:val="005111FC"/>
    <w:rsid w:val="005114FD"/>
    <w:rsid w:val="005115D6"/>
    <w:rsid w:val="005115F0"/>
    <w:rsid w:val="00511869"/>
    <w:rsid w:val="00511BF4"/>
    <w:rsid w:val="00511C23"/>
    <w:rsid w:val="00511EF9"/>
    <w:rsid w:val="00512C6F"/>
    <w:rsid w:val="00512F84"/>
    <w:rsid w:val="00513465"/>
    <w:rsid w:val="0051435E"/>
    <w:rsid w:val="00515A52"/>
    <w:rsid w:val="00515C2F"/>
    <w:rsid w:val="00515EC5"/>
    <w:rsid w:val="00516897"/>
    <w:rsid w:val="0052099E"/>
    <w:rsid w:val="00520C62"/>
    <w:rsid w:val="005212BD"/>
    <w:rsid w:val="005219DA"/>
    <w:rsid w:val="00522B5B"/>
    <w:rsid w:val="00522EB2"/>
    <w:rsid w:val="005244B8"/>
    <w:rsid w:val="00524C13"/>
    <w:rsid w:val="00524C2E"/>
    <w:rsid w:val="00525114"/>
    <w:rsid w:val="005251F6"/>
    <w:rsid w:val="005252F3"/>
    <w:rsid w:val="005259D4"/>
    <w:rsid w:val="00525F20"/>
    <w:rsid w:val="00526438"/>
    <w:rsid w:val="005264E7"/>
    <w:rsid w:val="00526889"/>
    <w:rsid w:val="00527EA4"/>
    <w:rsid w:val="00527F2B"/>
    <w:rsid w:val="00530087"/>
    <w:rsid w:val="00530B4C"/>
    <w:rsid w:val="00530CD9"/>
    <w:rsid w:val="00532034"/>
    <w:rsid w:val="00533511"/>
    <w:rsid w:val="00533AEF"/>
    <w:rsid w:val="005352C6"/>
    <w:rsid w:val="00535354"/>
    <w:rsid w:val="005358B4"/>
    <w:rsid w:val="00536A7C"/>
    <w:rsid w:val="00536E75"/>
    <w:rsid w:val="00537BAA"/>
    <w:rsid w:val="005408E0"/>
    <w:rsid w:val="005409EF"/>
    <w:rsid w:val="00541543"/>
    <w:rsid w:val="00541620"/>
    <w:rsid w:val="005419A8"/>
    <w:rsid w:val="00541AD3"/>
    <w:rsid w:val="005423EC"/>
    <w:rsid w:val="00543362"/>
    <w:rsid w:val="0054439D"/>
    <w:rsid w:val="00544AC9"/>
    <w:rsid w:val="00544C2E"/>
    <w:rsid w:val="0054511E"/>
    <w:rsid w:val="0054626C"/>
    <w:rsid w:val="0054672D"/>
    <w:rsid w:val="00546BD3"/>
    <w:rsid w:val="00546ECA"/>
    <w:rsid w:val="00547D29"/>
    <w:rsid w:val="00550415"/>
    <w:rsid w:val="00550BDE"/>
    <w:rsid w:val="00551A86"/>
    <w:rsid w:val="00551D5A"/>
    <w:rsid w:val="00551E00"/>
    <w:rsid w:val="005525B4"/>
    <w:rsid w:val="00552893"/>
    <w:rsid w:val="005528DA"/>
    <w:rsid w:val="00552D38"/>
    <w:rsid w:val="00555150"/>
    <w:rsid w:val="005553CC"/>
    <w:rsid w:val="00555450"/>
    <w:rsid w:val="00555E63"/>
    <w:rsid w:val="00555FA4"/>
    <w:rsid w:val="005560E7"/>
    <w:rsid w:val="0055649F"/>
    <w:rsid w:val="0055680C"/>
    <w:rsid w:val="00556FCB"/>
    <w:rsid w:val="00560703"/>
    <w:rsid w:val="005619BB"/>
    <w:rsid w:val="00562B16"/>
    <w:rsid w:val="00562E90"/>
    <w:rsid w:val="005641DD"/>
    <w:rsid w:val="00565E11"/>
    <w:rsid w:val="00566F90"/>
    <w:rsid w:val="005701F7"/>
    <w:rsid w:val="00570282"/>
    <w:rsid w:val="00572A99"/>
    <w:rsid w:val="00572FF9"/>
    <w:rsid w:val="005735D0"/>
    <w:rsid w:val="00573956"/>
    <w:rsid w:val="005741A2"/>
    <w:rsid w:val="0057439A"/>
    <w:rsid w:val="00574F22"/>
    <w:rsid w:val="00575417"/>
    <w:rsid w:val="005754D2"/>
    <w:rsid w:val="00576217"/>
    <w:rsid w:val="005771D3"/>
    <w:rsid w:val="005776CF"/>
    <w:rsid w:val="0057784F"/>
    <w:rsid w:val="00580322"/>
    <w:rsid w:val="0058094F"/>
    <w:rsid w:val="00580D23"/>
    <w:rsid w:val="00580F04"/>
    <w:rsid w:val="005814FD"/>
    <w:rsid w:val="00581F82"/>
    <w:rsid w:val="00582423"/>
    <w:rsid w:val="00584018"/>
    <w:rsid w:val="005841D9"/>
    <w:rsid w:val="005851AF"/>
    <w:rsid w:val="00585712"/>
    <w:rsid w:val="005861EE"/>
    <w:rsid w:val="0058653B"/>
    <w:rsid w:val="005865EB"/>
    <w:rsid w:val="005866EA"/>
    <w:rsid w:val="00587259"/>
    <w:rsid w:val="00590608"/>
    <w:rsid w:val="00590C93"/>
    <w:rsid w:val="005913BB"/>
    <w:rsid w:val="0059240C"/>
    <w:rsid w:val="00593C5B"/>
    <w:rsid w:val="00594742"/>
    <w:rsid w:val="00595280"/>
    <w:rsid w:val="00595334"/>
    <w:rsid w:val="00595500"/>
    <w:rsid w:val="00595638"/>
    <w:rsid w:val="00595A99"/>
    <w:rsid w:val="00595FE1"/>
    <w:rsid w:val="005965D6"/>
    <w:rsid w:val="005967C9"/>
    <w:rsid w:val="00597283"/>
    <w:rsid w:val="005979E1"/>
    <w:rsid w:val="00597BD2"/>
    <w:rsid w:val="00597D39"/>
    <w:rsid w:val="00597E46"/>
    <w:rsid w:val="005A000D"/>
    <w:rsid w:val="005A01E3"/>
    <w:rsid w:val="005A16A7"/>
    <w:rsid w:val="005A174B"/>
    <w:rsid w:val="005A1A93"/>
    <w:rsid w:val="005A1E58"/>
    <w:rsid w:val="005A2366"/>
    <w:rsid w:val="005A2636"/>
    <w:rsid w:val="005A323D"/>
    <w:rsid w:val="005A3454"/>
    <w:rsid w:val="005A389F"/>
    <w:rsid w:val="005A3EF9"/>
    <w:rsid w:val="005A40A7"/>
    <w:rsid w:val="005A4275"/>
    <w:rsid w:val="005A453B"/>
    <w:rsid w:val="005A49C7"/>
    <w:rsid w:val="005A53CB"/>
    <w:rsid w:val="005A5B51"/>
    <w:rsid w:val="005A65E4"/>
    <w:rsid w:val="005A66DE"/>
    <w:rsid w:val="005A6A85"/>
    <w:rsid w:val="005A6F29"/>
    <w:rsid w:val="005A727C"/>
    <w:rsid w:val="005A770D"/>
    <w:rsid w:val="005B1393"/>
    <w:rsid w:val="005B24FA"/>
    <w:rsid w:val="005B2653"/>
    <w:rsid w:val="005B2690"/>
    <w:rsid w:val="005B3C9E"/>
    <w:rsid w:val="005B3DAD"/>
    <w:rsid w:val="005B4535"/>
    <w:rsid w:val="005B463C"/>
    <w:rsid w:val="005B49BD"/>
    <w:rsid w:val="005B501A"/>
    <w:rsid w:val="005B57D0"/>
    <w:rsid w:val="005B5A08"/>
    <w:rsid w:val="005B5B87"/>
    <w:rsid w:val="005B5DEF"/>
    <w:rsid w:val="005B6162"/>
    <w:rsid w:val="005B625F"/>
    <w:rsid w:val="005B629C"/>
    <w:rsid w:val="005B6771"/>
    <w:rsid w:val="005B6EAD"/>
    <w:rsid w:val="005B730E"/>
    <w:rsid w:val="005C033F"/>
    <w:rsid w:val="005C1658"/>
    <w:rsid w:val="005C2176"/>
    <w:rsid w:val="005C24D0"/>
    <w:rsid w:val="005C258A"/>
    <w:rsid w:val="005C26ED"/>
    <w:rsid w:val="005C2D36"/>
    <w:rsid w:val="005C3583"/>
    <w:rsid w:val="005C3B73"/>
    <w:rsid w:val="005C3DF8"/>
    <w:rsid w:val="005C4FAD"/>
    <w:rsid w:val="005C51AA"/>
    <w:rsid w:val="005C53EB"/>
    <w:rsid w:val="005C7538"/>
    <w:rsid w:val="005C7896"/>
    <w:rsid w:val="005D024F"/>
    <w:rsid w:val="005D03ED"/>
    <w:rsid w:val="005D0511"/>
    <w:rsid w:val="005D0925"/>
    <w:rsid w:val="005D0AA4"/>
    <w:rsid w:val="005D0C56"/>
    <w:rsid w:val="005D0C74"/>
    <w:rsid w:val="005D2208"/>
    <w:rsid w:val="005D25EC"/>
    <w:rsid w:val="005D2B9F"/>
    <w:rsid w:val="005D2E03"/>
    <w:rsid w:val="005D3645"/>
    <w:rsid w:val="005D364C"/>
    <w:rsid w:val="005D3872"/>
    <w:rsid w:val="005D3AA2"/>
    <w:rsid w:val="005D47AF"/>
    <w:rsid w:val="005D47CF"/>
    <w:rsid w:val="005D4AEA"/>
    <w:rsid w:val="005D4FD5"/>
    <w:rsid w:val="005D5779"/>
    <w:rsid w:val="005D64ED"/>
    <w:rsid w:val="005D6A2E"/>
    <w:rsid w:val="005D6C17"/>
    <w:rsid w:val="005D6D82"/>
    <w:rsid w:val="005D6D90"/>
    <w:rsid w:val="005D6F20"/>
    <w:rsid w:val="005D738B"/>
    <w:rsid w:val="005D73C1"/>
    <w:rsid w:val="005D761B"/>
    <w:rsid w:val="005D7F63"/>
    <w:rsid w:val="005E0245"/>
    <w:rsid w:val="005E03FE"/>
    <w:rsid w:val="005E0753"/>
    <w:rsid w:val="005E07AB"/>
    <w:rsid w:val="005E193E"/>
    <w:rsid w:val="005E2591"/>
    <w:rsid w:val="005E2757"/>
    <w:rsid w:val="005E27FA"/>
    <w:rsid w:val="005E28B8"/>
    <w:rsid w:val="005E2A38"/>
    <w:rsid w:val="005E31BA"/>
    <w:rsid w:val="005E3B38"/>
    <w:rsid w:val="005E447E"/>
    <w:rsid w:val="005E5E41"/>
    <w:rsid w:val="005E6F03"/>
    <w:rsid w:val="005E7E2A"/>
    <w:rsid w:val="005E7F63"/>
    <w:rsid w:val="005F18F1"/>
    <w:rsid w:val="005F1F44"/>
    <w:rsid w:val="005F2351"/>
    <w:rsid w:val="005F2A27"/>
    <w:rsid w:val="005F31AC"/>
    <w:rsid w:val="005F4047"/>
    <w:rsid w:val="005F42AE"/>
    <w:rsid w:val="005F513D"/>
    <w:rsid w:val="005F6095"/>
    <w:rsid w:val="005F6170"/>
    <w:rsid w:val="005F6380"/>
    <w:rsid w:val="005F63E1"/>
    <w:rsid w:val="005F643A"/>
    <w:rsid w:val="005F6D34"/>
    <w:rsid w:val="005F6F7A"/>
    <w:rsid w:val="005F714B"/>
    <w:rsid w:val="005F7616"/>
    <w:rsid w:val="005F7813"/>
    <w:rsid w:val="005F7C3F"/>
    <w:rsid w:val="00600EE4"/>
    <w:rsid w:val="00601563"/>
    <w:rsid w:val="00601AF4"/>
    <w:rsid w:val="00602114"/>
    <w:rsid w:val="00602481"/>
    <w:rsid w:val="00602F4E"/>
    <w:rsid w:val="00603945"/>
    <w:rsid w:val="00603BBA"/>
    <w:rsid w:val="006043B1"/>
    <w:rsid w:val="0060539E"/>
    <w:rsid w:val="00605D87"/>
    <w:rsid w:val="00606402"/>
    <w:rsid w:val="00606454"/>
    <w:rsid w:val="0060667A"/>
    <w:rsid w:val="00606970"/>
    <w:rsid w:val="00606A11"/>
    <w:rsid w:val="0060752F"/>
    <w:rsid w:val="006100E7"/>
    <w:rsid w:val="0061025F"/>
    <w:rsid w:val="00611216"/>
    <w:rsid w:val="00611AEB"/>
    <w:rsid w:val="00612408"/>
    <w:rsid w:val="00612884"/>
    <w:rsid w:val="006140F5"/>
    <w:rsid w:val="00614633"/>
    <w:rsid w:val="00614A4F"/>
    <w:rsid w:val="006151B2"/>
    <w:rsid w:val="00615539"/>
    <w:rsid w:val="006157DB"/>
    <w:rsid w:val="00615F85"/>
    <w:rsid w:val="006163FB"/>
    <w:rsid w:val="006177D2"/>
    <w:rsid w:val="00621FC5"/>
    <w:rsid w:val="00622848"/>
    <w:rsid w:val="00623494"/>
    <w:rsid w:val="00623B2C"/>
    <w:rsid w:val="0062410F"/>
    <w:rsid w:val="00624242"/>
    <w:rsid w:val="00624300"/>
    <w:rsid w:val="006249FF"/>
    <w:rsid w:val="00624AE6"/>
    <w:rsid w:val="0062548B"/>
    <w:rsid w:val="006263DD"/>
    <w:rsid w:val="006268B4"/>
    <w:rsid w:val="0062755B"/>
    <w:rsid w:val="00627CEF"/>
    <w:rsid w:val="0063077B"/>
    <w:rsid w:val="00630FF4"/>
    <w:rsid w:val="00631A40"/>
    <w:rsid w:val="00631EE7"/>
    <w:rsid w:val="006321DB"/>
    <w:rsid w:val="00632F83"/>
    <w:rsid w:val="00633914"/>
    <w:rsid w:val="00634364"/>
    <w:rsid w:val="0063444C"/>
    <w:rsid w:val="006354CD"/>
    <w:rsid w:val="00635AE7"/>
    <w:rsid w:val="00635CDC"/>
    <w:rsid w:val="00635D5D"/>
    <w:rsid w:val="00635EBA"/>
    <w:rsid w:val="00636216"/>
    <w:rsid w:val="0063636C"/>
    <w:rsid w:val="00636B19"/>
    <w:rsid w:val="00636FAD"/>
    <w:rsid w:val="00637BA4"/>
    <w:rsid w:val="00637F08"/>
    <w:rsid w:val="0064037A"/>
    <w:rsid w:val="006405FD"/>
    <w:rsid w:val="006413CB"/>
    <w:rsid w:val="00641C6B"/>
    <w:rsid w:val="0064213F"/>
    <w:rsid w:val="0064265C"/>
    <w:rsid w:val="00642F2C"/>
    <w:rsid w:val="006436E9"/>
    <w:rsid w:val="00643728"/>
    <w:rsid w:val="00644306"/>
    <w:rsid w:val="006443D5"/>
    <w:rsid w:val="00644D70"/>
    <w:rsid w:val="006458B6"/>
    <w:rsid w:val="00646086"/>
    <w:rsid w:val="006462C5"/>
    <w:rsid w:val="0064634E"/>
    <w:rsid w:val="00646AC9"/>
    <w:rsid w:val="006472BF"/>
    <w:rsid w:val="0064764F"/>
    <w:rsid w:val="0065024A"/>
    <w:rsid w:val="00651A26"/>
    <w:rsid w:val="006527A9"/>
    <w:rsid w:val="006529D3"/>
    <w:rsid w:val="0065319E"/>
    <w:rsid w:val="00653426"/>
    <w:rsid w:val="006536B0"/>
    <w:rsid w:val="00653751"/>
    <w:rsid w:val="00655654"/>
    <w:rsid w:val="00656160"/>
    <w:rsid w:val="00656A11"/>
    <w:rsid w:val="00656F4B"/>
    <w:rsid w:val="006571CC"/>
    <w:rsid w:val="00657A98"/>
    <w:rsid w:val="00657F6A"/>
    <w:rsid w:val="0066009D"/>
    <w:rsid w:val="0066038F"/>
    <w:rsid w:val="00661442"/>
    <w:rsid w:val="00661F2C"/>
    <w:rsid w:val="0066229D"/>
    <w:rsid w:val="00662916"/>
    <w:rsid w:val="00662BB0"/>
    <w:rsid w:val="00663168"/>
    <w:rsid w:val="00663261"/>
    <w:rsid w:val="00664B04"/>
    <w:rsid w:val="006651FE"/>
    <w:rsid w:val="006658BD"/>
    <w:rsid w:val="0066604D"/>
    <w:rsid w:val="00666547"/>
    <w:rsid w:val="00666726"/>
    <w:rsid w:val="00666FD2"/>
    <w:rsid w:val="0067023B"/>
    <w:rsid w:val="0067182C"/>
    <w:rsid w:val="006737FA"/>
    <w:rsid w:val="00674680"/>
    <w:rsid w:val="00675A54"/>
    <w:rsid w:val="006765E0"/>
    <w:rsid w:val="006769A1"/>
    <w:rsid w:val="00676D2D"/>
    <w:rsid w:val="00676D5E"/>
    <w:rsid w:val="00676FF5"/>
    <w:rsid w:val="0067725A"/>
    <w:rsid w:val="00677B1D"/>
    <w:rsid w:val="00677CAF"/>
    <w:rsid w:val="00677D8C"/>
    <w:rsid w:val="0068015E"/>
    <w:rsid w:val="00680B1C"/>
    <w:rsid w:val="00680DD2"/>
    <w:rsid w:val="006811CC"/>
    <w:rsid w:val="00681303"/>
    <w:rsid w:val="00681F78"/>
    <w:rsid w:val="006822CC"/>
    <w:rsid w:val="00682362"/>
    <w:rsid w:val="00682538"/>
    <w:rsid w:val="00682709"/>
    <w:rsid w:val="00682748"/>
    <w:rsid w:val="0068282D"/>
    <w:rsid w:val="00682B50"/>
    <w:rsid w:val="00683553"/>
    <w:rsid w:val="00684266"/>
    <w:rsid w:val="006846C4"/>
    <w:rsid w:val="00686445"/>
    <w:rsid w:val="00686F72"/>
    <w:rsid w:val="00687000"/>
    <w:rsid w:val="00687C63"/>
    <w:rsid w:val="00687E6C"/>
    <w:rsid w:val="00687F83"/>
    <w:rsid w:val="0069004B"/>
    <w:rsid w:val="006903CF"/>
    <w:rsid w:val="006905A2"/>
    <w:rsid w:val="006909D8"/>
    <w:rsid w:val="00690ED2"/>
    <w:rsid w:val="0069179D"/>
    <w:rsid w:val="00691BC3"/>
    <w:rsid w:val="00691C3D"/>
    <w:rsid w:val="006921D2"/>
    <w:rsid w:val="00692304"/>
    <w:rsid w:val="00692A7F"/>
    <w:rsid w:val="00692D87"/>
    <w:rsid w:val="00692F21"/>
    <w:rsid w:val="00693A85"/>
    <w:rsid w:val="00694008"/>
    <w:rsid w:val="006940E5"/>
    <w:rsid w:val="00694111"/>
    <w:rsid w:val="00694215"/>
    <w:rsid w:val="006944BB"/>
    <w:rsid w:val="00694CD9"/>
    <w:rsid w:val="00694E7E"/>
    <w:rsid w:val="00695156"/>
    <w:rsid w:val="00695B96"/>
    <w:rsid w:val="00695D5D"/>
    <w:rsid w:val="00697873"/>
    <w:rsid w:val="00697A4A"/>
    <w:rsid w:val="006A07DE"/>
    <w:rsid w:val="006A18BD"/>
    <w:rsid w:val="006A2952"/>
    <w:rsid w:val="006A2A0B"/>
    <w:rsid w:val="006A2AF6"/>
    <w:rsid w:val="006A3D70"/>
    <w:rsid w:val="006A3F97"/>
    <w:rsid w:val="006A560A"/>
    <w:rsid w:val="006A5674"/>
    <w:rsid w:val="006A756C"/>
    <w:rsid w:val="006B0D20"/>
    <w:rsid w:val="006B2E8E"/>
    <w:rsid w:val="006B31F1"/>
    <w:rsid w:val="006B38FA"/>
    <w:rsid w:val="006B3A26"/>
    <w:rsid w:val="006B3B33"/>
    <w:rsid w:val="006B40A7"/>
    <w:rsid w:val="006B4313"/>
    <w:rsid w:val="006B4A58"/>
    <w:rsid w:val="006B52EB"/>
    <w:rsid w:val="006B576D"/>
    <w:rsid w:val="006B5BB1"/>
    <w:rsid w:val="006B70CC"/>
    <w:rsid w:val="006B7429"/>
    <w:rsid w:val="006C091B"/>
    <w:rsid w:val="006C0B3E"/>
    <w:rsid w:val="006C1122"/>
    <w:rsid w:val="006C1EC7"/>
    <w:rsid w:val="006C254A"/>
    <w:rsid w:val="006C26C4"/>
    <w:rsid w:val="006C2811"/>
    <w:rsid w:val="006C2D54"/>
    <w:rsid w:val="006C2D99"/>
    <w:rsid w:val="006C3460"/>
    <w:rsid w:val="006C369F"/>
    <w:rsid w:val="006C42AE"/>
    <w:rsid w:val="006C5490"/>
    <w:rsid w:val="006C587D"/>
    <w:rsid w:val="006C77A6"/>
    <w:rsid w:val="006C7B17"/>
    <w:rsid w:val="006D04E7"/>
    <w:rsid w:val="006D196C"/>
    <w:rsid w:val="006D1D21"/>
    <w:rsid w:val="006D2168"/>
    <w:rsid w:val="006D2675"/>
    <w:rsid w:val="006D305C"/>
    <w:rsid w:val="006D3C5E"/>
    <w:rsid w:val="006D5243"/>
    <w:rsid w:val="006D57F5"/>
    <w:rsid w:val="006D5898"/>
    <w:rsid w:val="006D5D0A"/>
    <w:rsid w:val="006D5EBE"/>
    <w:rsid w:val="006D61CB"/>
    <w:rsid w:val="006D797F"/>
    <w:rsid w:val="006E038D"/>
    <w:rsid w:val="006E0BDF"/>
    <w:rsid w:val="006E169F"/>
    <w:rsid w:val="006E23CE"/>
    <w:rsid w:val="006E2D5A"/>
    <w:rsid w:val="006E2DF4"/>
    <w:rsid w:val="006E2EA3"/>
    <w:rsid w:val="006E2FFB"/>
    <w:rsid w:val="006E3141"/>
    <w:rsid w:val="006E3425"/>
    <w:rsid w:val="006E3A8B"/>
    <w:rsid w:val="006E46DA"/>
    <w:rsid w:val="006E4F4A"/>
    <w:rsid w:val="006E677E"/>
    <w:rsid w:val="006E6CEF"/>
    <w:rsid w:val="006E6E02"/>
    <w:rsid w:val="006E7500"/>
    <w:rsid w:val="006E7934"/>
    <w:rsid w:val="006E7EB6"/>
    <w:rsid w:val="006F07EA"/>
    <w:rsid w:val="006F0F20"/>
    <w:rsid w:val="006F139A"/>
    <w:rsid w:val="006F1415"/>
    <w:rsid w:val="006F1BC1"/>
    <w:rsid w:val="006F2041"/>
    <w:rsid w:val="006F280A"/>
    <w:rsid w:val="006F2819"/>
    <w:rsid w:val="006F296B"/>
    <w:rsid w:val="006F29E9"/>
    <w:rsid w:val="006F2A6B"/>
    <w:rsid w:val="006F2A74"/>
    <w:rsid w:val="006F2C66"/>
    <w:rsid w:val="006F36DE"/>
    <w:rsid w:val="006F3EC2"/>
    <w:rsid w:val="006F4C4B"/>
    <w:rsid w:val="006F4D97"/>
    <w:rsid w:val="006F4EAD"/>
    <w:rsid w:val="006F4FF6"/>
    <w:rsid w:val="006F5009"/>
    <w:rsid w:val="006F54E6"/>
    <w:rsid w:val="006F5679"/>
    <w:rsid w:val="006F56E3"/>
    <w:rsid w:val="006F5D84"/>
    <w:rsid w:val="006F61E5"/>
    <w:rsid w:val="006F62C4"/>
    <w:rsid w:val="006F63C8"/>
    <w:rsid w:val="006F6994"/>
    <w:rsid w:val="006F6B88"/>
    <w:rsid w:val="006F755E"/>
    <w:rsid w:val="007009AB"/>
    <w:rsid w:val="00700E56"/>
    <w:rsid w:val="00701922"/>
    <w:rsid w:val="0070195F"/>
    <w:rsid w:val="00702124"/>
    <w:rsid w:val="00702DB5"/>
    <w:rsid w:val="00703326"/>
    <w:rsid w:val="00703B8E"/>
    <w:rsid w:val="007049B7"/>
    <w:rsid w:val="00704D99"/>
    <w:rsid w:val="00704E60"/>
    <w:rsid w:val="00705591"/>
    <w:rsid w:val="0070570B"/>
    <w:rsid w:val="00705E28"/>
    <w:rsid w:val="00705F63"/>
    <w:rsid w:val="00707262"/>
    <w:rsid w:val="007073CB"/>
    <w:rsid w:val="00710A79"/>
    <w:rsid w:val="00710E04"/>
    <w:rsid w:val="00710E27"/>
    <w:rsid w:val="00710F0B"/>
    <w:rsid w:val="00711D9D"/>
    <w:rsid w:val="00711EE7"/>
    <w:rsid w:val="007124BC"/>
    <w:rsid w:val="00714201"/>
    <w:rsid w:val="00714D3C"/>
    <w:rsid w:val="00714DAD"/>
    <w:rsid w:val="00715495"/>
    <w:rsid w:val="0071643B"/>
    <w:rsid w:val="00717B9A"/>
    <w:rsid w:val="007204E7"/>
    <w:rsid w:val="00721132"/>
    <w:rsid w:val="00721C4B"/>
    <w:rsid w:val="007220DD"/>
    <w:rsid w:val="00722504"/>
    <w:rsid w:val="0072303F"/>
    <w:rsid w:val="00723C1C"/>
    <w:rsid w:val="00723CAB"/>
    <w:rsid w:val="00724D74"/>
    <w:rsid w:val="00724DF4"/>
    <w:rsid w:val="00725400"/>
    <w:rsid w:val="00725425"/>
    <w:rsid w:val="00725D4A"/>
    <w:rsid w:val="00725EA5"/>
    <w:rsid w:val="00727163"/>
    <w:rsid w:val="007274D4"/>
    <w:rsid w:val="007275F6"/>
    <w:rsid w:val="0072780E"/>
    <w:rsid w:val="007306F4"/>
    <w:rsid w:val="00730B45"/>
    <w:rsid w:val="0073105D"/>
    <w:rsid w:val="00731315"/>
    <w:rsid w:val="007319C4"/>
    <w:rsid w:val="00731D46"/>
    <w:rsid w:val="007339B9"/>
    <w:rsid w:val="0073400A"/>
    <w:rsid w:val="00734DE4"/>
    <w:rsid w:val="00735017"/>
    <w:rsid w:val="00735743"/>
    <w:rsid w:val="00735B97"/>
    <w:rsid w:val="00735E96"/>
    <w:rsid w:val="007365B0"/>
    <w:rsid w:val="00736A94"/>
    <w:rsid w:val="00737B7D"/>
    <w:rsid w:val="00737BE6"/>
    <w:rsid w:val="00741257"/>
    <w:rsid w:val="007414D8"/>
    <w:rsid w:val="007419A6"/>
    <w:rsid w:val="00743268"/>
    <w:rsid w:val="00743602"/>
    <w:rsid w:val="007436E8"/>
    <w:rsid w:val="00743861"/>
    <w:rsid w:val="00745118"/>
    <w:rsid w:val="0074539C"/>
    <w:rsid w:val="007457DA"/>
    <w:rsid w:val="00745EAF"/>
    <w:rsid w:val="00746003"/>
    <w:rsid w:val="00746277"/>
    <w:rsid w:val="0074644F"/>
    <w:rsid w:val="007467E7"/>
    <w:rsid w:val="00746926"/>
    <w:rsid w:val="00746D9B"/>
    <w:rsid w:val="0074723C"/>
    <w:rsid w:val="00747CC7"/>
    <w:rsid w:val="0075015D"/>
    <w:rsid w:val="00752F01"/>
    <w:rsid w:val="007536FF"/>
    <w:rsid w:val="007537BE"/>
    <w:rsid w:val="00754EFA"/>
    <w:rsid w:val="007553BA"/>
    <w:rsid w:val="00755F41"/>
    <w:rsid w:val="00755FCB"/>
    <w:rsid w:val="0075617F"/>
    <w:rsid w:val="00756E85"/>
    <w:rsid w:val="007570A2"/>
    <w:rsid w:val="00757BF9"/>
    <w:rsid w:val="00760350"/>
    <w:rsid w:val="007604A5"/>
    <w:rsid w:val="007604F5"/>
    <w:rsid w:val="007608FA"/>
    <w:rsid w:val="007619A9"/>
    <w:rsid w:val="00762472"/>
    <w:rsid w:val="00762C70"/>
    <w:rsid w:val="007632A5"/>
    <w:rsid w:val="00764006"/>
    <w:rsid w:val="00764CDB"/>
    <w:rsid w:val="00765F85"/>
    <w:rsid w:val="00766786"/>
    <w:rsid w:val="00767411"/>
    <w:rsid w:val="00767B11"/>
    <w:rsid w:val="00767B97"/>
    <w:rsid w:val="00770963"/>
    <w:rsid w:val="00770AD6"/>
    <w:rsid w:val="00770E65"/>
    <w:rsid w:val="00771B84"/>
    <w:rsid w:val="00772271"/>
    <w:rsid w:val="00772CCF"/>
    <w:rsid w:val="00772CF2"/>
    <w:rsid w:val="00772F4D"/>
    <w:rsid w:val="0077348E"/>
    <w:rsid w:val="00774287"/>
    <w:rsid w:val="007759F3"/>
    <w:rsid w:val="00776B9D"/>
    <w:rsid w:val="007771B8"/>
    <w:rsid w:val="007773AD"/>
    <w:rsid w:val="00777431"/>
    <w:rsid w:val="0077786D"/>
    <w:rsid w:val="00777B49"/>
    <w:rsid w:val="0078144A"/>
    <w:rsid w:val="00781DE7"/>
    <w:rsid w:val="00781F94"/>
    <w:rsid w:val="007822C2"/>
    <w:rsid w:val="007822E6"/>
    <w:rsid w:val="007830AF"/>
    <w:rsid w:val="0078340B"/>
    <w:rsid w:val="0078342A"/>
    <w:rsid w:val="00783C2A"/>
    <w:rsid w:val="00785170"/>
    <w:rsid w:val="00785666"/>
    <w:rsid w:val="007856D3"/>
    <w:rsid w:val="00785F86"/>
    <w:rsid w:val="0078605C"/>
    <w:rsid w:val="00786286"/>
    <w:rsid w:val="007865FE"/>
    <w:rsid w:val="00786600"/>
    <w:rsid w:val="00786A20"/>
    <w:rsid w:val="00786A64"/>
    <w:rsid w:val="00790021"/>
    <w:rsid w:val="00790628"/>
    <w:rsid w:val="007909A9"/>
    <w:rsid w:val="00790A8B"/>
    <w:rsid w:val="007915EB"/>
    <w:rsid w:val="007917C5"/>
    <w:rsid w:val="0079182F"/>
    <w:rsid w:val="007919D9"/>
    <w:rsid w:val="0079203D"/>
    <w:rsid w:val="00792374"/>
    <w:rsid w:val="00792EBF"/>
    <w:rsid w:val="0079353F"/>
    <w:rsid w:val="007937AD"/>
    <w:rsid w:val="00793915"/>
    <w:rsid w:val="00793A3C"/>
    <w:rsid w:val="00794019"/>
    <w:rsid w:val="0079494E"/>
    <w:rsid w:val="00794D0A"/>
    <w:rsid w:val="00795757"/>
    <w:rsid w:val="00795ECF"/>
    <w:rsid w:val="007962B3"/>
    <w:rsid w:val="007965A9"/>
    <w:rsid w:val="007966B0"/>
    <w:rsid w:val="00796C93"/>
    <w:rsid w:val="00797176"/>
    <w:rsid w:val="007972BE"/>
    <w:rsid w:val="007A000F"/>
    <w:rsid w:val="007A0017"/>
    <w:rsid w:val="007A0E56"/>
    <w:rsid w:val="007A1288"/>
    <w:rsid w:val="007A1323"/>
    <w:rsid w:val="007A16D3"/>
    <w:rsid w:val="007A1D8E"/>
    <w:rsid w:val="007A1E34"/>
    <w:rsid w:val="007A1EAE"/>
    <w:rsid w:val="007A2893"/>
    <w:rsid w:val="007A2A03"/>
    <w:rsid w:val="007A2E7A"/>
    <w:rsid w:val="007A355B"/>
    <w:rsid w:val="007A3BD5"/>
    <w:rsid w:val="007A40C3"/>
    <w:rsid w:val="007A476A"/>
    <w:rsid w:val="007A4D99"/>
    <w:rsid w:val="007A54B0"/>
    <w:rsid w:val="007A582A"/>
    <w:rsid w:val="007A5A77"/>
    <w:rsid w:val="007A6E89"/>
    <w:rsid w:val="007A70A5"/>
    <w:rsid w:val="007A779B"/>
    <w:rsid w:val="007A7B4E"/>
    <w:rsid w:val="007A7EA7"/>
    <w:rsid w:val="007B04BE"/>
    <w:rsid w:val="007B051D"/>
    <w:rsid w:val="007B060A"/>
    <w:rsid w:val="007B091B"/>
    <w:rsid w:val="007B10DD"/>
    <w:rsid w:val="007B11A7"/>
    <w:rsid w:val="007B19D5"/>
    <w:rsid w:val="007B19EA"/>
    <w:rsid w:val="007B1A98"/>
    <w:rsid w:val="007B1FD9"/>
    <w:rsid w:val="007B23FF"/>
    <w:rsid w:val="007B2477"/>
    <w:rsid w:val="007B2515"/>
    <w:rsid w:val="007B2871"/>
    <w:rsid w:val="007B2F67"/>
    <w:rsid w:val="007B3A33"/>
    <w:rsid w:val="007B3FD6"/>
    <w:rsid w:val="007B4741"/>
    <w:rsid w:val="007B4C19"/>
    <w:rsid w:val="007B5640"/>
    <w:rsid w:val="007B5CAB"/>
    <w:rsid w:val="007B684C"/>
    <w:rsid w:val="007B6922"/>
    <w:rsid w:val="007B6B6A"/>
    <w:rsid w:val="007B6CCE"/>
    <w:rsid w:val="007B6D45"/>
    <w:rsid w:val="007B6FC0"/>
    <w:rsid w:val="007B7169"/>
    <w:rsid w:val="007B71BB"/>
    <w:rsid w:val="007C1805"/>
    <w:rsid w:val="007C2788"/>
    <w:rsid w:val="007C316A"/>
    <w:rsid w:val="007C38E5"/>
    <w:rsid w:val="007C3D85"/>
    <w:rsid w:val="007C4162"/>
    <w:rsid w:val="007C4777"/>
    <w:rsid w:val="007C4D4A"/>
    <w:rsid w:val="007C50CF"/>
    <w:rsid w:val="007C5A7A"/>
    <w:rsid w:val="007C62ED"/>
    <w:rsid w:val="007C6336"/>
    <w:rsid w:val="007C63D1"/>
    <w:rsid w:val="007C64E3"/>
    <w:rsid w:val="007C676C"/>
    <w:rsid w:val="007C680F"/>
    <w:rsid w:val="007C6F0F"/>
    <w:rsid w:val="007C7855"/>
    <w:rsid w:val="007C7A41"/>
    <w:rsid w:val="007C7A9A"/>
    <w:rsid w:val="007D0752"/>
    <w:rsid w:val="007D0C19"/>
    <w:rsid w:val="007D142E"/>
    <w:rsid w:val="007D1668"/>
    <w:rsid w:val="007D1F3D"/>
    <w:rsid w:val="007D2201"/>
    <w:rsid w:val="007D29ED"/>
    <w:rsid w:val="007D32C8"/>
    <w:rsid w:val="007D3BD6"/>
    <w:rsid w:val="007D40A9"/>
    <w:rsid w:val="007D4E1E"/>
    <w:rsid w:val="007D500C"/>
    <w:rsid w:val="007D50FD"/>
    <w:rsid w:val="007D674F"/>
    <w:rsid w:val="007D6F22"/>
    <w:rsid w:val="007D7039"/>
    <w:rsid w:val="007D722D"/>
    <w:rsid w:val="007D7992"/>
    <w:rsid w:val="007D7EAE"/>
    <w:rsid w:val="007E04C3"/>
    <w:rsid w:val="007E06F7"/>
    <w:rsid w:val="007E0F70"/>
    <w:rsid w:val="007E2559"/>
    <w:rsid w:val="007E26A2"/>
    <w:rsid w:val="007E278C"/>
    <w:rsid w:val="007E3339"/>
    <w:rsid w:val="007E4528"/>
    <w:rsid w:val="007E4D72"/>
    <w:rsid w:val="007E4E36"/>
    <w:rsid w:val="007E60A8"/>
    <w:rsid w:val="007E68B2"/>
    <w:rsid w:val="007E6B14"/>
    <w:rsid w:val="007E6BF0"/>
    <w:rsid w:val="007E7611"/>
    <w:rsid w:val="007E7CD8"/>
    <w:rsid w:val="007E7F6D"/>
    <w:rsid w:val="007F0780"/>
    <w:rsid w:val="007F265A"/>
    <w:rsid w:val="007F27A6"/>
    <w:rsid w:val="007F2935"/>
    <w:rsid w:val="007F3136"/>
    <w:rsid w:val="007F3433"/>
    <w:rsid w:val="007F3D5A"/>
    <w:rsid w:val="007F4662"/>
    <w:rsid w:val="007F46B3"/>
    <w:rsid w:val="007F55D5"/>
    <w:rsid w:val="007F55F5"/>
    <w:rsid w:val="007F5838"/>
    <w:rsid w:val="007F599A"/>
    <w:rsid w:val="007F59F3"/>
    <w:rsid w:val="007F5A57"/>
    <w:rsid w:val="007F6500"/>
    <w:rsid w:val="007F6BC0"/>
    <w:rsid w:val="007F6C6D"/>
    <w:rsid w:val="007F6FEB"/>
    <w:rsid w:val="00800869"/>
    <w:rsid w:val="00800DB6"/>
    <w:rsid w:val="00800E62"/>
    <w:rsid w:val="00801283"/>
    <w:rsid w:val="00802133"/>
    <w:rsid w:val="0080225B"/>
    <w:rsid w:val="0080242D"/>
    <w:rsid w:val="00802471"/>
    <w:rsid w:val="00802E35"/>
    <w:rsid w:val="00803F98"/>
    <w:rsid w:val="00803FCF"/>
    <w:rsid w:val="00804040"/>
    <w:rsid w:val="00804584"/>
    <w:rsid w:val="0080494D"/>
    <w:rsid w:val="008049C0"/>
    <w:rsid w:val="00804B5E"/>
    <w:rsid w:val="00804F9C"/>
    <w:rsid w:val="00805170"/>
    <w:rsid w:val="00805E73"/>
    <w:rsid w:val="00806853"/>
    <w:rsid w:val="00807385"/>
    <w:rsid w:val="008101E0"/>
    <w:rsid w:val="00810508"/>
    <w:rsid w:val="00810C8B"/>
    <w:rsid w:val="00810F28"/>
    <w:rsid w:val="0081297A"/>
    <w:rsid w:val="00812EA6"/>
    <w:rsid w:val="00813029"/>
    <w:rsid w:val="008130B8"/>
    <w:rsid w:val="0081322D"/>
    <w:rsid w:val="008136F8"/>
    <w:rsid w:val="008138B1"/>
    <w:rsid w:val="008147C1"/>
    <w:rsid w:val="008147D4"/>
    <w:rsid w:val="00814C50"/>
    <w:rsid w:val="00815201"/>
    <w:rsid w:val="008152D4"/>
    <w:rsid w:val="00815D2F"/>
    <w:rsid w:val="00815D89"/>
    <w:rsid w:val="00815DE6"/>
    <w:rsid w:val="0081641A"/>
    <w:rsid w:val="00816963"/>
    <w:rsid w:val="00816A80"/>
    <w:rsid w:val="008174FF"/>
    <w:rsid w:val="008176D5"/>
    <w:rsid w:val="00817FAA"/>
    <w:rsid w:val="008204AA"/>
    <w:rsid w:val="00821081"/>
    <w:rsid w:val="00822873"/>
    <w:rsid w:val="00822E8F"/>
    <w:rsid w:val="0082314B"/>
    <w:rsid w:val="0082454C"/>
    <w:rsid w:val="008254A5"/>
    <w:rsid w:val="00825ADC"/>
    <w:rsid w:val="008269F6"/>
    <w:rsid w:val="00830D23"/>
    <w:rsid w:val="00830D72"/>
    <w:rsid w:val="0083216C"/>
    <w:rsid w:val="0083224C"/>
    <w:rsid w:val="00832E81"/>
    <w:rsid w:val="008338FE"/>
    <w:rsid w:val="00833F4D"/>
    <w:rsid w:val="00834412"/>
    <w:rsid w:val="00834A58"/>
    <w:rsid w:val="0083500B"/>
    <w:rsid w:val="00836632"/>
    <w:rsid w:val="00836788"/>
    <w:rsid w:val="008367BE"/>
    <w:rsid w:val="00836C98"/>
    <w:rsid w:val="00836DCE"/>
    <w:rsid w:val="0083722D"/>
    <w:rsid w:val="00837684"/>
    <w:rsid w:val="00837F51"/>
    <w:rsid w:val="008401D3"/>
    <w:rsid w:val="00840818"/>
    <w:rsid w:val="00840AD3"/>
    <w:rsid w:val="00842441"/>
    <w:rsid w:val="008427E3"/>
    <w:rsid w:val="008433D5"/>
    <w:rsid w:val="0084393F"/>
    <w:rsid w:val="00843D04"/>
    <w:rsid w:val="008446CD"/>
    <w:rsid w:val="00844E1B"/>
    <w:rsid w:val="008457F5"/>
    <w:rsid w:val="00846570"/>
    <w:rsid w:val="008465DB"/>
    <w:rsid w:val="00846F87"/>
    <w:rsid w:val="008472FA"/>
    <w:rsid w:val="00847985"/>
    <w:rsid w:val="00847A24"/>
    <w:rsid w:val="00850AC3"/>
    <w:rsid w:val="00852384"/>
    <w:rsid w:val="008524D2"/>
    <w:rsid w:val="00852FB9"/>
    <w:rsid w:val="00852FDE"/>
    <w:rsid w:val="0085323D"/>
    <w:rsid w:val="0085334A"/>
    <w:rsid w:val="008536FA"/>
    <w:rsid w:val="00853850"/>
    <w:rsid w:val="0085441A"/>
    <w:rsid w:val="008544BE"/>
    <w:rsid w:val="008546F0"/>
    <w:rsid w:val="00855BEC"/>
    <w:rsid w:val="00856ABD"/>
    <w:rsid w:val="00857316"/>
    <w:rsid w:val="00857513"/>
    <w:rsid w:val="008577E4"/>
    <w:rsid w:val="00857926"/>
    <w:rsid w:val="00860D64"/>
    <w:rsid w:val="00860D6A"/>
    <w:rsid w:val="008610BA"/>
    <w:rsid w:val="008613C0"/>
    <w:rsid w:val="008617F9"/>
    <w:rsid w:val="00861D71"/>
    <w:rsid w:val="00861E2D"/>
    <w:rsid w:val="0086380C"/>
    <w:rsid w:val="00863BB5"/>
    <w:rsid w:val="00863BF2"/>
    <w:rsid w:val="00863EB6"/>
    <w:rsid w:val="00864096"/>
    <w:rsid w:val="008645ED"/>
    <w:rsid w:val="00865BFB"/>
    <w:rsid w:val="00866512"/>
    <w:rsid w:val="00866556"/>
    <w:rsid w:val="008666F7"/>
    <w:rsid w:val="0086683A"/>
    <w:rsid w:val="00870218"/>
    <w:rsid w:val="008712BD"/>
    <w:rsid w:val="00871370"/>
    <w:rsid w:val="00871A3D"/>
    <w:rsid w:val="00873578"/>
    <w:rsid w:val="0087378C"/>
    <w:rsid w:val="008749DB"/>
    <w:rsid w:val="00874B08"/>
    <w:rsid w:val="00875158"/>
    <w:rsid w:val="008757FC"/>
    <w:rsid w:val="00875EF7"/>
    <w:rsid w:val="008761B2"/>
    <w:rsid w:val="00876A70"/>
    <w:rsid w:val="008770C7"/>
    <w:rsid w:val="00877529"/>
    <w:rsid w:val="008775D0"/>
    <w:rsid w:val="00877B75"/>
    <w:rsid w:val="008801BF"/>
    <w:rsid w:val="00880D03"/>
    <w:rsid w:val="00881539"/>
    <w:rsid w:val="0088200C"/>
    <w:rsid w:val="00882E6F"/>
    <w:rsid w:val="00883EE4"/>
    <w:rsid w:val="008846B0"/>
    <w:rsid w:val="008847D5"/>
    <w:rsid w:val="00884F0C"/>
    <w:rsid w:val="008850AD"/>
    <w:rsid w:val="008853BA"/>
    <w:rsid w:val="0088631E"/>
    <w:rsid w:val="008863CA"/>
    <w:rsid w:val="00886589"/>
    <w:rsid w:val="00886A75"/>
    <w:rsid w:val="008875F4"/>
    <w:rsid w:val="00887EFD"/>
    <w:rsid w:val="00890ADD"/>
    <w:rsid w:val="00890B9E"/>
    <w:rsid w:val="00891BCE"/>
    <w:rsid w:val="00891CB4"/>
    <w:rsid w:val="00891EB3"/>
    <w:rsid w:val="008949D6"/>
    <w:rsid w:val="00894CE0"/>
    <w:rsid w:val="00894D5D"/>
    <w:rsid w:val="008958D4"/>
    <w:rsid w:val="00895A39"/>
    <w:rsid w:val="00895D50"/>
    <w:rsid w:val="008964B7"/>
    <w:rsid w:val="00896563"/>
    <w:rsid w:val="00896C3D"/>
    <w:rsid w:val="008978C9"/>
    <w:rsid w:val="008A0500"/>
    <w:rsid w:val="008A0AA4"/>
    <w:rsid w:val="008A1885"/>
    <w:rsid w:val="008A2511"/>
    <w:rsid w:val="008A2AD8"/>
    <w:rsid w:val="008A3779"/>
    <w:rsid w:val="008A3CB9"/>
    <w:rsid w:val="008A4066"/>
    <w:rsid w:val="008A48E4"/>
    <w:rsid w:val="008A4930"/>
    <w:rsid w:val="008A632A"/>
    <w:rsid w:val="008A65A7"/>
    <w:rsid w:val="008A66EE"/>
    <w:rsid w:val="008A6C5F"/>
    <w:rsid w:val="008A7175"/>
    <w:rsid w:val="008A7D6D"/>
    <w:rsid w:val="008A7F73"/>
    <w:rsid w:val="008B06F6"/>
    <w:rsid w:val="008B077C"/>
    <w:rsid w:val="008B0EDC"/>
    <w:rsid w:val="008B0F8C"/>
    <w:rsid w:val="008B2776"/>
    <w:rsid w:val="008B3144"/>
    <w:rsid w:val="008B3705"/>
    <w:rsid w:val="008B3785"/>
    <w:rsid w:val="008B396B"/>
    <w:rsid w:val="008B3D96"/>
    <w:rsid w:val="008B4E2D"/>
    <w:rsid w:val="008B638D"/>
    <w:rsid w:val="008B6917"/>
    <w:rsid w:val="008B6AD1"/>
    <w:rsid w:val="008B6B8A"/>
    <w:rsid w:val="008B6ED4"/>
    <w:rsid w:val="008B7157"/>
    <w:rsid w:val="008B7284"/>
    <w:rsid w:val="008B73EE"/>
    <w:rsid w:val="008B74C6"/>
    <w:rsid w:val="008B7EC8"/>
    <w:rsid w:val="008B7FB5"/>
    <w:rsid w:val="008C06A4"/>
    <w:rsid w:val="008C1D22"/>
    <w:rsid w:val="008C1E3D"/>
    <w:rsid w:val="008C2B13"/>
    <w:rsid w:val="008C3E2B"/>
    <w:rsid w:val="008C438B"/>
    <w:rsid w:val="008C451C"/>
    <w:rsid w:val="008C45E5"/>
    <w:rsid w:val="008C4621"/>
    <w:rsid w:val="008C466B"/>
    <w:rsid w:val="008C4917"/>
    <w:rsid w:val="008C509F"/>
    <w:rsid w:val="008C5110"/>
    <w:rsid w:val="008C5277"/>
    <w:rsid w:val="008C6511"/>
    <w:rsid w:val="008C68B2"/>
    <w:rsid w:val="008C6AD8"/>
    <w:rsid w:val="008C7532"/>
    <w:rsid w:val="008D0384"/>
    <w:rsid w:val="008D1112"/>
    <w:rsid w:val="008D1D94"/>
    <w:rsid w:val="008D1EF0"/>
    <w:rsid w:val="008D1F93"/>
    <w:rsid w:val="008D2A1D"/>
    <w:rsid w:val="008D2B4A"/>
    <w:rsid w:val="008D318B"/>
    <w:rsid w:val="008D35A0"/>
    <w:rsid w:val="008D3C39"/>
    <w:rsid w:val="008D55BB"/>
    <w:rsid w:val="008D5B8E"/>
    <w:rsid w:val="008D627E"/>
    <w:rsid w:val="008D6718"/>
    <w:rsid w:val="008D67E5"/>
    <w:rsid w:val="008D69CA"/>
    <w:rsid w:val="008D6B2A"/>
    <w:rsid w:val="008D6D1B"/>
    <w:rsid w:val="008D71C9"/>
    <w:rsid w:val="008D74DF"/>
    <w:rsid w:val="008D7A5D"/>
    <w:rsid w:val="008D7B59"/>
    <w:rsid w:val="008D7FFE"/>
    <w:rsid w:val="008E0174"/>
    <w:rsid w:val="008E03B2"/>
    <w:rsid w:val="008E0461"/>
    <w:rsid w:val="008E12D1"/>
    <w:rsid w:val="008E1438"/>
    <w:rsid w:val="008E1F7A"/>
    <w:rsid w:val="008E3D8A"/>
    <w:rsid w:val="008E45FB"/>
    <w:rsid w:val="008E49CE"/>
    <w:rsid w:val="008E4FF7"/>
    <w:rsid w:val="008E51CB"/>
    <w:rsid w:val="008E556E"/>
    <w:rsid w:val="008E6236"/>
    <w:rsid w:val="008E63C3"/>
    <w:rsid w:val="008E77CB"/>
    <w:rsid w:val="008E7D43"/>
    <w:rsid w:val="008F0385"/>
    <w:rsid w:val="008F0CD3"/>
    <w:rsid w:val="008F0FB9"/>
    <w:rsid w:val="008F17EC"/>
    <w:rsid w:val="008F1AF2"/>
    <w:rsid w:val="008F1CA0"/>
    <w:rsid w:val="008F228C"/>
    <w:rsid w:val="008F2CA2"/>
    <w:rsid w:val="008F3C14"/>
    <w:rsid w:val="008F3CA5"/>
    <w:rsid w:val="008F3ED9"/>
    <w:rsid w:val="008F4625"/>
    <w:rsid w:val="008F4865"/>
    <w:rsid w:val="008F4AC2"/>
    <w:rsid w:val="008F4C70"/>
    <w:rsid w:val="008F4E15"/>
    <w:rsid w:val="008F5388"/>
    <w:rsid w:val="008F62DE"/>
    <w:rsid w:val="008F65D1"/>
    <w:rsid w:val="008F6672"/>
    <w:rsid w:val="008F70FB"/>
    <w:rsid w:val="008F749C"/>
    <w:rsid w:val="008F7C80"/>
    <w:rsid w:val="00900312"/>
    <w:rsid w:val="0090040A"/>
    <w:rsid w:val="00901229"/>
    <w:rsid w:val="00901308"/>
    <w:rsid w:val="00901637"/>
    <w:rsid w:val="00901AAD"/>
    <w:rsid w:val="00902C4D"/>
    <w:rsid w:val="00902E71"/>
    <w:rsid w:val="0090357F"/>
    <w:rsid w:val="0090371F"/>
    <w:rsid w:val="00903B43"/>
    <w:rsid w:val="00904091"/>
    <w:rsid w:val="009048BB"/>
    <w:rsid w:val="00904C50"/>
    <w:rsid w:val="00904F8D"/>
    <w:rsid w:val="009057EA"/>
    <w:rsid w:val="00905CAB"/>
    <w:rsid w:val="00905CF5"/>
    <w:rsid w:val="00906478"/>
    <w:rsid w:val="009068A1"/>
    <w:rsid w:val="00906BBF"/>
    <w:rsid w:val="00906E96"/>
    <w:rsid w:val="009076BB"/>
    <w:rsid w:val="00907DBA"/>
    <w:rsid w:val="00910506"/>
    <w:rsid w:val="00910768"/>
    <w:rsid w:val="00910817"/>
    <w:rsid w:val="00910829"/>
    <w:rsid w:val="00910C70"/>
    <w:rsid w:val="00910C80"/>
    <w:rsid w:val="0091108E"/>
    <w:rsid w:val="009113E7"/>
    <w:rsid w:val="009116F7"/>
    <w:rsid w:val="009128A0"/>
    <w:rsid w:val="00912962"/>
    <w:rsid w:val="00913298"/>
    <w:rsid w:val="0091353A"/>
    <w:rsid w:val="0091356C"/>
    <w:rsid w:val="00913714"/>
    <w:rsid w:val="00913AB4"/>
    <w:rsid w:val="009158A0"/>
    <w:rsid w:val="00916019"/>
    <w:rsid w:val="00916E8B"/>
    <w:rsid w:val="00917382"/>
    <w:rsid w:val="00920624"/>
    <w:rsid w:val="00920EC2"/>
    <w:rsid w:val="00920FFB"/>
    <w:rsid w:val="00921783"/>
    <w:rsid w:val="0092183D"/>
    <w:rsid w:val="00921B4C"/>
    <w:rsid w:val="009222C6"/>
    <w:rsid w:val="00923B2A"/>
    <w:rsid w:val="00924206"/>
    <w:rsid w:val="00924F3A"/>
    <w:rsid w:val="0092518C"/>
    <w:rsid w:val="00925A67"/>
    <w:rsid w:val="00926260"/>
    <w:rsid w:val="00926612"/>
    <w:rsid w:val="009269C1"/>
    <w:rsid w:val="009278D8"/>
    <w:rsid w:val="00927F42"/>
    <w:rsid w:val="00930742"/>
    <w:rsid w:val="0093088B"/>
    <w:rsid w:val="009309F8"/>
    <w:rsid w:val="00930AF0"/>
    <w:rsid w:val="009310E9"/>
    <w:rsid w:val="00932169"/>
    <w:rsid w:val="009336E1"/>
    <w:rsid w:val="0093383A"/>
    <w:rsid w:val="00933D62"/>
    <w:rsid w:val="0093484A"/>
    <w:rsid w:val="00934BC3"/>
    <w:rsid w:val="0093538F"/>
    <w:rsid w:val="00935452"/>
    <w:rsid w:val="00935AA8"/>
    <w:rsid w:val="00935C94"/>
    <w:rsid w:val="00936112"/>
    <w:rsid w:val="00936368"/>
    <w:rsid w:val="009368C0"/>
    <w:rsid w:val="00936ACE"/>
    <w:rsid w:val="00937164"/>
    <w:rsid w:val="0093770A"/>
    <w:rsid w:val="00937798"/>
    <w:rsid w:val="0093792F"/>
    <w:rsid w:val="009379C0"/>
    <w:rsid w:val="0094060E"/>
    <w:rsid w:val="009410A0"/>
    <w:rsid w:val="0094110A"/>
    <w:rsid w:val="009421F7"/>
    <w:rsid w:val="009425BA"/>
    <w:rsid w:val="00942E8A"/>
    <w:rsid w:val="009430DB"/>
    <w:rsid w:val="0094442B"/>
    <w:rsid w:val="009450AE"/>
    <w:rsid w:val="0094631F"/>
    <w:rsid w:val="009469F9"/>
    <w:rsid w:val="00946F2C"/>
    <w:rsid w:val="00947DB2"/>
    <w:rsid w:val="00950078"/>
    <w:rsid w:val="0095091E"/>
    <w:rsid w:val="009511D4"/>
    <w:rsid w:val="00952356"/>
    <w:rsid w:val="00953898"/>
    <w:rsid w:val="0095391F"/>
    <w:rsid w:val="00953D45"/>
    <w:rsid w:val="00954693"/>
    <w:rsid w:val="00954D27"/>
    <w:rsid w:val="009560B0"/>
    <w:rsid w:val="009560D1"/>
    <w:rsid w:val="009563A2"/>
    <w:rsid w:val="009566C6"/>
    <w:rsid w:val="009568FA"/>
    <w:rsid w:val="00956D2A"/>
    <w:rsid w:val="00956E1A"/>
    <w:rsid w:val="00957559"/>
    <w:rsid w:val="00957BD1"/>
    <w:rsid w:val="00957D88"/>
    <w:rsid w:val="00960FAA"/>
    <w:rsid w:val="009610E2"/>
    <w:rsid w:val="0096148E"/>
    <w:rsid w:val="0096276E"/>
    <w:rsid w:val="00962FF0"/>
    <w:rsid w:val="00963265"/>
    <w:rsid w:val="00965583"/>
    <w:rsid w:val="00965829"/>
    <w:rsid w:val="00966249"/>
    <w:rsid w:val="00966652"/>
    <w:rsid w:val="009669A0"/>
    <w:rsid w:val="00966DC0"/>
    <w:rsid w:val="00967546"/>
    <w:rsid w:val="00970EAE"/>
    <w:rsid w:val="009710C5"/>
    <w:rsid w:val="00971140"/>
    <w:rsid w:val="00971543"/>
    <w:rsid w:val="00971947"/>
    <w:rsid w:val="00971968"/>
    <w:rsid w:val="009720E7"/>
    <w:rsid w:val="00972685"/>
    <w:rsid w:val="00972C67"/>
    <w:rsid w:val="00973962"/>
    <w:rsid w:val="0097497B"/>
    <w:rsid w:val="00975181"/>
    <w:rsid w:val="009754CB"/>
    <w:rsid w:val="00975817"/>
    <w:rsid w:val="00976DF3"/>
    <w:rsid w:val="0097729C"/>
    <w:rsid w:val="009773B6"/>
    <w:rsid w:val="009774C9"/>
    <w:rsid w:val="009801DD"/>
    <w:rsid w:val="0098093C"/>
    <w:rsid w:val="00981ACF"/>
    <w:rsid w:val="009821D3"/>
    <w:rsid w:val="00982E2D"/>
    <w:rsid w:val="009830C4"/>
    <w:rsid w:val="0098345E"/>
    <w:rsid w:val="009836F4"/>
    <w:rsid w:val="00983A79"/>
    <w:rsid w:val="00984B7C"/>
    <w:rsid w:val="00985232"/>
    <w:rsid w:val="00985F59"/>
    <w:rsid w:val="00986931"/>
    <w:rsid w:val="00986A4A"/>
    <w:rsid w:val="00986A7C"/>
    <w:rsid w:val="00986B3B"/>
    <w:rsid w:val="00987720"/>
    <w:rsid w:val="00990CCF"/>
    <w:rsid w:val="00990D8C"/>
    <w:rsid w:val="00990FEC"/>
    <w:rsid w:val="0099142F"/>
    <w:rsid w:val="009921A0"/>
    <w:rsid w:val="009932D1"/>
    <w:rsid w:val="00993994"/>
    <w:rsid w:val="009949D4"/>
    <w:rsid w:val="00994E1E"/>
    <w:rsid w:val="00995A90"/>
    <w:rsid w:val="009965D9"/>
    <w:rsid w:val="00996656"/>
    <w:rsid w:val="009969BA"/>
    <w:rsid w:val="00996CE9"/>
    <w:rsid w:val="00997785"/>
    <w:rsid w:val="009A0746"/>
    <w:rsid w:val="009A0B41"/>
    <w:rsid w:val="009A1024"/>
    <w:rsid w:val="009A11A1"/>
    <w:rsid w:val="009A1476"/>
    <w:rsid w:val="009A1501"/>
    <w:rsid w:val="009A1A20"/>
    <w:rsid w:val="009A1FBF"/>
    <w:rsid w:val="009A2B14"/>
    <w:rsid w:val="009A3C79"/>
    <w:rsid w:val="009A414B"/>
    <w:rsid w:val="009A5C0A"/>
    <w:rsid w:val="009A5F02"/>
    <w:rsid w:val="009A698C"/>
    <w:rsid w:val="009A6A77"/>
    <w:rsid w:val="009A73CA"/>
    <w:rsid w:val="009B04C4"/>
    <w:rsid w:val="009B0511"/>
    <w:rsid w:val="009B0FE6"/>
    <w:rsid w:val="009B14C2"/>
    <w:rsid w:val="009B23F6"/>
    <w:rsid w:val="009B247A"/>
    <w:rsid w:val="009B251C"/>
    <w:rsid w:val="009B3686"/>
    <w:rsid w:val="009B3A6F"/>
    <w:rsid w:val="009B3B72"/>
    <w:rsid w:val="009B408D"/>
    <w:rsid w:val="009B4581"/>
    <w:rsid w:val="009B5B2C"/>
    <w:rsid w:val="009B5CB6"/>
    <w:rsid w:val="009B5E42"/>
    <w:rsid w:val="009B5F6F"/>
    <w:rsid w:val="009B621B"/>
    <w:rsid w:val="009B6785"/>
    <w:rsid w:val="009B6E27"/>
    <w:rsid w:val="009C00E6"/>
    <w:rsid w:val="009C10EE"/>
    <w:rsid w:val="009C116C"/>
    <w:rsid w:val="009C1589"/>
    <w:rsid w:val="009C16A3"/>
    <w:rsid w:val="009C1A4F"/>
    <w:rsid w:val="009C1CBA"/>
    <w:rsid w:val="009C2C27"/>
    <w:rsid w:val="009C349B"/>
    <w:rsid w:val="009C3E60"/>
    <w:rsid w:val="009C4813"/>
    <w:rsid w:val="009C5A4A"/>
    <w:rsid w:val="009C72B2"/>
    <w:rsid w:val="009C72ED"/>
    <w:rsid w:val="009C7537"/>
    <w:rsid w:val="009C79C4"/>
    <w:rsid w:val="009C7E11"/>
    <w:rsid w:val="009D0BAD"/>
    <w:rsid w:val="009D1417"/>
    <w:rsid w:val="009D17A2"/>
    <w:rsid w:val="009D1E8B"/>
    <w:rsid w:val="009D2F97"/>
    <w:rsid w:val="009D3B33"/>
    <w:rsid w:val="009D43FE"/>
    <w:rsid w:val="009D4F66"/>
    <w:rsid w:val="009D5556"/>
    <w:rsid w:val="009D5559"/>
    <w:rsid w:val="009D5F92"/>
    <w:rsid w:val="009D763C"/>
    <w:rsid w:val="009D7AF0"/>
    <w:rsid w:val="009E0157"/>
    <w:rsid w:val="009E0170"/>
    <w:rsid w:val="009E01EF"/>
    <w:rsid w:val="009E137F"/>
    <w:rsid w:val="009E2566"/>
    <w:rsid w:val="009E2C57"/>
    <w:rsid w:val="009E3582"/>
    <w:rsid w:val="009E360C"/>
    <w:rsid w:val="009E434C"/>
    <w:rsid w:val="009E4D80"/>
    <w:rsid w:val="009E536A"/>
    <w:rsid w:val="009E57AA"/>
    <w:rsid w:val="009E6018"/>
    <w:rsid w:val="009E6CFD"/>
    <w:rsid w:val="009E6F05"/>
    <w:rsid w:val="009E7282"/>
    <w:rsid w:val="009F13A1"/>
    <w:rsid w:val="009F1CB1"/>
    <w:rsid w:val="009F4476"/>
    <w:rsid w:val="009F4E47"/>
    <w:rsid w:val="009F4FF5"/>
    <w:rsid w:val="009F57A0"/>
    <w:rsid w:val="009F593D"/>
    <w:rsid w:val="009F60D9"/>
    <w:rsid w:val="009F6305"/>
    <w:rsid w:val="009F6590"/>
    <w:rsid w:val="009F6868"/>
    <w:rsid w:val="009F6991"/>
    <w:rsid w:val="009F6C47"/>
    <w:rsid w:val="00A000A3"/>
    <w:rsid w:val="00A02531"/>
    <w:rsid w:val="00A03853"/>
    <w:rsid w:val="00A03F4D"/>
    <w:rsid w:val="00A04189"/>
    <w:rsid w:val="00A04198"/>
    <w:rsid w:val="00A049E4"/>
    <w:rsid w:val="00A04AE7"/>
    <w:rsid w:val="00A06A1C"/>
    <w:rsid w:val="00A06F70"/>
    <w:rsid w:val="00A0727B"/>
    <w:rsid w:val="00A07E38"/>
    <w:rsid w:val="00A100DA"/>
    <w:rsid w:val="00A10311"/>
    <w:rsid w:val="00A10709"/>
    <w:rsid w:val="00A10AF3"/>
    <w:rsid w:val="00A112F6"/>
    <w:rsid w:val="00A118BA"/>
    <w:rsid w:val="00A11A06"/>
    <w:rsid w:val="00A12DA1"/>
    <w:rsid w:val="00A13275"/>
    <w:rsid w:val="00A14228"/>
    <w:rsid w:val="00A1483D"/>
    <w:rsid w:val="00A14A4E"/>
    <w:rsid w:val="00A14C9B"/>
    <w:rsid w:val="00A14F3B"/>
    <w:rsid w:val="00A14FF7"/>
    <w:rsid w:val="00A15676"/>
    <w:rsid w:val="00A16384"/>
    <w:rsid w:val="00A16C73"/>
    <w:rsid w:val="00A175DC"/>
    <w:rsid w:val="00A177BF"/>
    <w:rsid w:val="00A179BC"/>
    <w:rsid w:val="00A17A9C"/>
    <w:rsid w:val="00A17CF3"/>
    <w:rsid w:val="00A207D1"/>
    <w:rsid w:val="00A20808"/>
    <w:rsid w:val="00A213B9"/>
    <w:rsid w:val="00A21542"/>
    <w:rsid w:val="00A217C7"/>
    <w:rsid w:val="00A219AC"/>
    <w:rsid w:val="00A22A3D"/>
    <w:rsid w:val="00A235D2"/>
    <w:rsid w:val="00A23B62"/>
    <w:rsid w:val="00A24014"/>
    <w:rsid w:val="00A2407F"/>
    <w:rsid w:val="00A244C8"/>
    <w:rsid w:val="00A24841"/>
    <w:rsid w:val="00A256A8"/>
    <w:rsid w:val="00A25F7B"/>
    <w:rsid w:val="00A263DF"/>
    <w:rsid w:val="00A26690"/>
    <w:rsid w:val="00A27CC5"/>
    <w:rsid w:val="00A27D69"/>
    <w:rsid w:val="00A27D95"/>
    <w:rsid w:val="00A3061C"/>
    <w:rsid w:val="00A307CF"/>
    <w:rsid w:val="00A339DA"/>
    <w:rsid w:val="00A33C1B"/>
    <w:rsid w:val="00A34A27"/>
    <w:rsid w:val="00A35500"/>
    <w:rsid w:val="00A363E2"/>
    <w:rsid w:val="00A36565"/>
    <w:rsid w:val="00A36635"/>
    <w:rsid w:val="00A3674D"/>
    <w:rsid w:val="00A36D58"/>
    <w:rsid w:val="00A3720A"/>
    <w:rsid w:val="00A375AA"/>
    <w:rsid w:val="00A37749"/>
    <w:rsid w:val="00A402AF"/>
    <w:rsid w:val="00A412AA"/>
    <w:rsid w:val="00A41808"/>
    <w:rsid w:val="00A4188B"/>
    <w:rsid w:val="00A42071"/>
    <w:rsid w:val="00A424B7"/>
    <w:rsid w:val="00A44421"/>
    <w:rsid w:val="00A451AF"/>
    <w:rsid w:val="00A4529B"/>
    <w:rsid w:val="00A453CB"/>
    <w:rsid w:val="00A461C7"/>
    <w:rsid w:val="00A461CC"/>
    <w:rsid w:val="00A4663D"/>
    <w:rsid w:val="00A46D0C"/>
    <w:rsid w:val="00A46FC9"/>
    <w:rsid w:val="00A4732B"/>
    <w:rsid w:val="00A47DFF"/>
    <w:rsid w:val="00A502C2"/>
    <w:rsid w:val="00A5072B"/>
    <w:rsid w:val="00A50A2B"/>
    <w:rsid w:val="00A5114A"/>
    <w:rsid w:val="00A511AE"/>
    <w:rsid w:val="00A514CD"/>
    <w:rsid w:val="00A53FCB"/>
    <w:rsid w:val="00A5590C"/>
    <w:rsid w:val="00A55E86"/>
    <w:rsid w:val="00A568EA"/>
    <w:rsid w:val="00A572BD"/>
    <w:rsid w:val="00A57C1C"/>
    <w:rsid w:val="00A57D2A"/>
    <w:rsid w:val="00A57E83"/>
    <w:rsid w:val="00A6088C"/>
    <w:rsid w:val="00A6123E"/>
    <w:rsid w:val="00A61ACC"/>
    <w:rsid w:val="00A62933"/>
    <w:rsid w:val="00A62D7B"/>
    <w:rsid w:val="00A62DB3"/>
    <w:rsid w:val="00A634F1"/>
    <w:rsid w:val="00A635E1"/>
    <w:rsid w:val="00A63888"/>
    <w:rsid w:val="00A6487C"/>
    <w:rsid w:val="00A6503E"/>
    <w:rsid w:val="00A65473"/>
    <w:rsid w:val="00A655B2"/>
    <w:rsid w:val="00A65771"/>
    <w:rsid w:val="00A65E60"/>
    <w:rsid w:val="00A661D3"/>
    <w:rsid w:val="00A66433"/>
    <w:rsid w:val="00A6653B"/>
    <w:rsid w:val="00A66C27"/>
    <w:rsid w:val="00A67601"/>
    <w:rsid w:val="00A67886"/>
    <w:rsid w:val="00A67BB0"/>
    <w:rsid w:val="00A7007A"/>
    <w:rsid w:val="00A70883"/>
    <w:rsid w:val="00A70FC9"/>
    <w:rsid w:val="00A7124A"/>
    <w:rsid w:val="00A7215C"/>
    <w:rsid w:val="00A73D33"/>
    <w:rsid w:val="00A74290"/>
    <w:rsid w:val="00A7467A"/>
    <w:rsid w:val="00A748EF"/>
    <w:rsid w:val="00A74953"/>
    <w:rsid w:val="00A752ED"/>
    <w:rsid w:val="00A753BF"/>
    <w:rsid w:val="00A75BF3"/>
    <w:rsid w:val="00A75E69"/>
    <w:rsid w:val="00A7601E"/>
    <w:rsid w:val="00A763DE"/>
    <w:rsid w:val="00A76CD7"/>
    <w:rsid w:val="00A7717B"/>
    <w:rsid w:val="00A77695"/>
    <w:rsid w:val="00A7777A"/>
    <w:rsid w:val="00A77D62"/>
    <w:rsid w:val="00A80529"/>
    <w:rsid w:val="00A80730"/>
    <w:rsid w:val="00A82510"/>
    <w:rsid w:val="00A82C5C"/>
    <w:rsid w:val="00A82EB5"/>
    <w:rsid w:val="00A83245"/>
    <w:rsid w:val="00A838F1"/>
    <w:rsid w:val="00A844D0"/>
    <w:rsid w:val="00A8454A"/>
    <w:rsid w:val="00A84AF1"/>
    <w:rsid w:val="00A85D60"/>
    <w:rsid w:val="00A861FE"/>
    <w:rsid w:val="00A86641"/>
    <w:rsid w:val="00A8690E"/>
    <w:rsid w:val="00A86CAF"/>
    <w:rsid w:val="00A871A1"/>
    <w:rsid w:val="00A87982"/>
    <w:rsid w:val="00A87D64"/>
    <w:rsid w:val="00A90149"/>
    <w:rsid w:val="00A90279"/>
    <w:rsid w:val="00A904EB"/>
    <w:rsid w:val="00A90949"/>
    <w:rsid w:val="00A90DFC"/>
    <w:rsid w:val="00A90F8E"/>
    <w:rsid w:val="00A923A6"/>
    <w:rsid w:val="00A925CF"/>
    <w:rsid w:val="00A92D62"/>
    <w:rsid w:val="00A93EF6"/>
    <w:rsid w:val="00A9408F"/>
    <w:rsid w:val="00A94880"/>
    <w:rsid w:val="00A94D5D"/>
    <w:rsid w:val="00A95577"/>
    <w:rsid w:val="00A956C0"/>
    <w:rsid w:val="00A96014"/>
    <w:rsid w:val="00A96078"/>
    <w:rsid w:val="00A9665D"/>
    <w:rsid w:val="00A967AC"/>
    <w:rsid w:val="00A9708C"/>
    <w:rsid w:val="00A978C1"/>
    <w:rsid w:val="00AA0B24"/>
    <w:rsid w:val="00AA10DD"/>
    <w:rsid w:val="00AA1574"/>
    <w:rsid w:val="00AA21DE"/>
    <w:rsid w:val="00AA227D"/>
    <w:rsid w:val="00AA2B45"/>
    <w:rsid w:val="00AA2BDB"/>
    <w:rsid w:val="00AA4556"/>
    <w:rsid w:val="00AA4806"/>
    <w:rsid w:val="00AA4D99"/>
    <w:rsid w:val="00AA5157"/>
    <w:rsid w:val="00AA54C7"/>
    <w:rsid w:val="00AA5687"/>
    <w:rsid w:val="00AA6007"/>
    <w:rsid w:val="00AA60C8"/>
    <w:rsid w:val="00AA61B1"/>
    <w:rsid w:val="00AA64D9"/>
    <w:rsid w:val="00AA6C93"/>
    <w:rsid w:val="00AB01B0"/>
    <w:rsid w:val="00AB1300"/>
    <w:rsid w:val="00AB1719"/>
    <w:rsid w:val="00AB1AD6"/>
    <w:rsid w:val="00AB1D50"/>
    <w:rsid w:val="00AB2368"/>
    <w:rsid w:val="00AB27E8"/>
    <w:rsid w:val="00AB2D37"/>
    <w:rsid w:val="00AB31CC"/>
    <w:rsid w:val="00AB33DD"/>
    <w:rsid w:val="00AB3494"/>
    <w:rsid w:val="00AB3641"/>
    <w:rsid w:val="00AB3C19"/>
    <w:rsid w:val="00AB3CCE"/>
    <w:rsid w:val="00AB3EE0"/>
    <w:rsid w:val="00AB3FAC"/>
    <w:rsid w:val="00AB4094"/>
    <w:rsid w:val="00AB444A"/>
    <w:rsid w:val="00AB56E8"/>
    <w:rsid w:val="00AB594F"/>
    <w:rsid w:val="00AB6351"/>
    <w:rsid w:val="00AB6469"/>
    <w:rsid w:val="00AB657B"/>
    <w:rsid w:val="00AB671A"/>
    <w:rsid w:val="00AB741D"/>
    <w:rsid w:val="00AB7958"/>
    <w:rsid w:val="00AB7C83"/>
    <w:rsid w:val="00AC0601"/>
    <w:rsid w:val="00AC066E"/>
    <w:rsid w:val="00AC1012"/>
    <w:rsid w:val="00AC15A8"/>
    <w:rsid w:val="00AC1947"/>
    <w:rsid w:val="00AC2158"/>
    <w:rsid w:val="00AC2A84"/>
    <w:rsid w:val="00AC2C94"/>
    <w:rsid w:val="00AC2CC9"/>
    <w:rsid w:val="00AC3783"/>
    <w:rsid w:val="00AC3C3B"/>
    <w:rsid w:val="00AC509C"/>
    <w:rsid w:val="00AC516D"/>
    <w:rsid w:val="00AC5A25"/>
    <w:rsid w:val="00AC5DC4"/>
    <w:rsid w:val="00AC68D6"/>
    <w:rsid w:val="00AC6979"/>
    <w:rsid w:val="00AC6CB6"/>
    <w:rsid w:val="00AC795D"/>
    <w:rsid w:val="00AD01B7"/>
    <w:rsid w:val="00AD0217"/>
    <w:rsid w:val="00AD0671"/>
    <w:rsid w:val="00AD08C2"/>
    <w:rsid w:val="00AD0A78"/>
    <w:rsid w:val="00AD0D85"/>
    <w:rsid w:val="00AD161C"/>
    <w:rsid w:val="00AD1C96"/>
    <w:rsid w:val="00AD225E"/>
    <w:rsid w:val="00AD25E1"/>
    <w:rsid w:val="00AD300D"/>
    <w:rsid w:val="00AD384C"/>
    <w:rsid w:val="00AD38A6"/>
    <w:rsid w:val="00AD3A08"/>
    <w:rsid w:val="00AD3CBD"/>
    <w:rsid w:val="00AD49C6"/>
    <w:rsid w:val="00AD4A70"/>
    <w:rsid w:val="00AD4DEE"/>
    <w:rsid w:val="00AD515F"/>
    <w:rsid w:val="00AD57D6"/>
    <w:rsid w:val="00AD5B5A"/>
    <w:rsid w:val="00AD61A9"/>
    <w:rsid w:val="00AD66F1"/>
    <w:rsid w:val="00AE030E"/>
    <w:rsid w:val="00AE068E"/>
    <w:rsid w:val="00AE0E95"/>
    <w:rsid w:val="00AE13AC"/>
    <w:rsid w:val="00AE28CD"/>
    <w:rsid w:val="00AE305A"/>
    <w:rsid w:val="00AE371A"/>
    <w:rsid w:val="00AE393D"/>
    <w:rsid w:val="00AE3C8C"/>
    <w:rsid w:val="00AE47A6"/>
    <w:rsid w:val="00AE4E4A"/>
    <w:rsid w:val="00AE50EA"/>
    <w:rsid w:val="00AE621F"/>
    <w:rsid w:val="00AE6306"/>
    <w:rsid w:val="00AE6ED5"/>
    <w:rsid w:val="00AE78A4"/>
    <w:rsid w:val="00AE7DAA"/>
    <w:rsid w:val="00AF04FE"/>
    <w:rsid w:val="00AF100B"/>
    <w:rsid w:val="00AF17CE"/>
    <w:rsid w:val="00AF2A17"/>
    <w:rsid w:val="00AF2CFB"/>
    <w:rsid w:val="00AF2E7F"/>
    <w:rsid w:val="00AF31C8"/>
    <w:rsid w:val="00AF3410"/>
    <w:rsid w:val="00AF358B"/>
    <w:rsid w:val="00AF3A2E"/>
    <w:rsid w:val="00AF3F8B"/>
    <w:rsid w:val="00AF4216"/>
    <w:rsid w:val="00AF489E"/>
    <w:rsid w:val="00AF59AA"/>
    <w:rsid w:val="00AF61F6"/>
    <w:rsid w:val="00AF6AA1"/>
    <w:rsid w:val="00AF74D8"/>
    <w:rsid w:val="00AF7ADA"/>
    <w:rsid w:val="00AF7DCA"/>
    <w:rsid w:val="00AF7F48"/>
    <w:rsid w:val="00AF7FB4"/>
    <w:rsid w:val="00B011A4"/>
    <w:rsid w:val="00B0145E"/>
    <w:rsid w:val="00B0148D"/>
    <w:rsid w:val="00B0165F"/>
    <w:rsid w:val="00B017C0"/>
    <w:rsid w:val="00B02298"/>
    <w:rsid w:val="00B027DC"/>
    <w:rsid w:val="00B03339"/>
    <w:rsid w:val="00B034FD"/>
    <w:rsid w:val="00B03FE5"/>
    <w:rsid w:val="00B0457B"/>
    <w:rsid w:val="00B05BDE"/>
    <w:rsid w:val="00B05C65"/>
    <w:rsid w:val="00B0643B"/>
    <w:rsid w:val="00B06915"/>
    <w:rsid w:val="00B06C32"/>
    <w:rsid w:val="00B07296"/>
    <w:rsid w:val="00B074CE"/>
    <w:rsid w:val="00B10645"/>
    <w:rsid w:val="00B10A05"/>
    <w:rsid w:val="00B124BE"/>
    <w:rsid w:val="00B12571"/>
    <w:rsid w:val="00B128F7"/>
    <w:rsid w:val="00B12AA3"/>
    <w:rsid w:val="00B12B45"/>
    <w:rsid w:val="00B1305F"/>
    <w:rsid w:val="00B135A4"/>
    <w:rsid w:val="00B1434D"/>
    <w:rsid w:val="00B165FC"/>
    <w:rsid w:val="00B16FB2"/>
    <w:rsid w:val="00B1732A"/>
    <w:rsid w:val="00B20044"/>
    <w:rsid w:val="00B20176"/>
    <w:rsid w:val="00B20906"/>
    <w:rsid w:val="00B2174C"/>
    <w:rsid w:val="00B21842"/>
    <w:rsid w:val="00B2222D"/>
    <w:rsid w:val="00B23D8F"/>
    <w:rsid w:val="00B23E71"/>
    <w:rsid w:val="00B241CE"/>
    <w:rsid w:val="00B2426D"/>
    <w:rsid w:val="00B246B6"/>
    <w:rsid w:val="00B253F1"/>
    <w:rsid w:val="00B25644"/>
    <w:rsid w:val="00B25BC1"/>
    <w:rsid w:val="00B27885"/>
    <w:rsid w:val="00B27A59"/>
    <w:rsid w:val="00B27AD3"/>
    <w:rsid w:val="00B27C13"/>
    <w:rsid w:val="00B27C9E"/>
    <w:rsid w:val="00B30F0A"/>
    <w:rsid w:val="00B31483"/>
    <w:rsid w:val="00B3283D"/>
    <w:rsid w:val="00B335A0"/>
    <w:rsid w:val="00B338B7"/>
    <w:rsid w:val="00B34194"/>
    <w:rsid w:val="00B34D91"/>
    <w:rsid w:val="00B34F83"/>
    <w:rsid w:val="00B353DE"/>
    <w:rsid w:val="00B35BC8"/>
    <w:rsid w:val="00B35C90"/>
    <w:rsid w:val="00B379CC"/>
    <w:rsid w:val="00B40E12"/>
    <w:rsid w:val="00B40EFD"/>
    <w:rsid w:val="00B419EC"/>
    <w:rsid w:val="00B4290E"/>
    <w:rsid w:val="00B435C8"/>
    <w:rsid w:val="00B4362A"/>
    <w:rsid w:val="00B43DBF"/>
    <w:rsid w:val="00B44240"/>
    <w:rsid w:val="00B445B6"/>
    <w:rsid w:val="00B44EDC"/>
    <w:rsid w:val="00B4590C"/>
    <w:rsid w:val="00B45AE3"/>
    <w:rsid w:val="00B45CD5"/>
    <w:rsid w:val="00B46FE1"/>
    <w:rsid w:val="00B474D8"/>
    <w:rsid w:val="00B50F6E"/>
    <w:rsid w:val="00B51046"/>
    <w:rsid w:val="00B51AC1"/>
    <w:rsid w:val="00B5240B"/>
    <w:rsid w:val="00B526DC"/>
    <w:rsid w:val="00B52B7E"/>
    <w:rsid w:val="00B53159"/>
    <w:rsid w:val="00B53360"/>
    <w:rsid w:val="00B53891"/>
    <w:rsid w:val="00B53AA1"/>
    <w:rsid w:val="00B53BE3"/>
    <w:rsid w:val="00B53C94"/>
    <w:rsid w:val="00B54259"/>
    <w:rsid w:val="00B5438C"/>
    <w:rsid w:val="00B54460"/>
    <w:rsid w:val="00B549D2"/>
    <w:rsid w:val="00B54A48"/>
    <w:rsid w:val="00B55438"/>
    <w:rsid w:val="00B55A2F"/>
    <w:rsid w:val="00B56583"/>
    <w:rsid w:val="00B574AF"/>
    <w:rsid w:val="00B5781D"/>
    <w:rsid w:val="00B57A43"/>
    <w:rsid w:val="00B57E2B"/>
    <w:rsid w:val="00B600B3"/>
    <w:rsid w:val="00B60DE0"/>
    <w:rsid w:val="00B61395"/>
    <w:rsid w:val="00B63179"/>
    <w:rsid w:val="00B636BF"/>
    <w:rsid w:val="00B637BD"/>
    <w:rsid w:val="00B64020"/>
    <w:rsid w:val="00B645FA"/>
    <w:rsid w:val="00B646D5"/>
    <w:rsid w:val="00B64F75"/>
    <w:rsid w:val="00B65859"/>
    <w:rsid w:val="00B658D6"/>
    <w:rsid w:val="00B65DBC"/>
    <w:rsid w:val="00B66BBA"/>
    <w:rsid w:val="00B66F3D"/>
    <w:rsid w:val="00B673F1"/>
    <w:rsid w:val="00B679D3"/>
    <w:rsid w:val="00B67B9E"/>
    <w:rsid w:val="00B67BDA"/>
    <w:rsid w:val="00B71310"/>
    <w:rsid w:val="00B72108"/>
    <w:rsid w:val="00B7224C"/>
    <w:rsid w:val="00B7313F"/>
    <w:rsid w:val="00B7327F"/>
    <w:rsid w:val="00B750A4"/>
    <w:rsid w:val="00B75811"/>
    <w:rsid w:val="00B760B6"/>
    <w:rsid w:val="00B76783"/>
    <w:rsid w:val="00B77B29"/>
    <w:rsid w:val="00B77D05"/>
    <w:rsid w:val="00B802E9"/>
    <w:rsid w:val="00B803ED"/>
    <w:rsid w:val="00B80571"/>
    <w:rsid w:val="00B808F9"/>
    <w:rsid w:val="00B80FFB"/>
    <w:rsid w:val="00B8127E"/>
    <w:rsid w:val="00B813D0"/>
    <w:rsid w:val="00B81B0E"/>
    <w:rsid w:val="00B81F2F"/>
    <w:rsid w:val="00B829BF"/>
    <w:rsid w:val="00B82F16"/>
    <w:rsid w:val="00B83047"/>
    <w:rsid w:val="00B8374A"/>
    <w:rsid w:val="00B83963"/>
    <w:rsid w:val="00B83C52"/>
    <w:rsid w:val="00B83C66"/>
    <w:rsid w:val="00B83CD0"/>
    <w:rsid w:val="00B8404A"/>
    <w:rsid w:val="00B844FA"/>
    <w:rsid w:val="00B845E2"/>
    <w:rsid w:val="00B84EAE"/>
    <w:rsid w:val="00B85175"/>
    <w:rsid w:val="00B853A2"/>
    <w:rsid w:val="00B85776"/>
    <w:rsid w:val="00B85FCA"/>
    <w:rsid w:val="00B862A6"/>
    <w:rsid w:val="00B8699E"/>
    <w:rsid w:val="00B86C4C"/>
    <w:rsid w:val="00B86D83"/>
    <w:rsid w:val="00B87948"/>
    <w:rsid w:val="00B879C2"/>
    <w:rsid w:val="00B90CD4"/>
    <w:rsid w:val="00B90ECA"/>
    <w:rsid w:val="00B917F7"/>
    <w:rsid w:val="00B9181D"/>
    <w:rsid w:val="00B91D9E"/>
    <w:rsid w:val="00B925F3"/>
    <w:rsid w:val="00B925F7"/>
    <w:rsid w:val="00B939C2"/>
    <w:rsid w:val="00B93A48"/>
    <w:rsid w:val="00B93A7F"/>
    <w:rsid w:val="00B947D3"/>
    <w:rsid w:val="00B947EB"/>
    <w:rsid w:val="00B94AC0"/>
    <w:rsid w:val="00B94CE2"/>
    <w:rsid w:val="00B95904"/>
    <w:rsid w:val="00B95929"/>
    <w:rsid w:val="00B96857"/>
    <w:rsid w:val="00B96ACE"/>
    <w:rsid w:val="00B96B54"/>
    <w:rsid w:val="00B96B72"/>
    <w:rsid w:val="00B96BF8"/>
    <w:rsid w:val="00BA0B94"/>
    <w:rsid w:val="00BA0C2D"/>
    <w:rsid w:val="00BA1302"/>
    <w:rsid w:val="00BA2267"/>
    <w:rsid w:val="00BA269D"/>
    <w:rsid w:val="00BA2CE3"/>
    <w:rsid w:val="00BA386B"/>
    <w:rsid w:val="00BA42AE"/>
    <w:rsid w:val="00BA46EF"/>
    <w:rsid w:val="00BA47E0"/>
    <w:rsid w:val="00BA48BE"/>
    <w:rsid w:val="00BA52C3"/>
    <w:rsid w:val="00BA5310"/>
    <w:rsid w:val="00BA5A7E"/>
    <w:rsid w:val="00BA655B"/>
    <w:rsid w:val="00BA766D"/>
    <w:rsid w:val="00BA7718"/>
    <w:rsid w:val="00BA77EB"/>
    <w:rsid w:val="00BA7A1C"/>
    <w:rsid w:val="00BA7E13"/>
    <w:rsid w:val="00BA7FF3"/>
    <w:rsid w:val="00BB117D"/>
    <w:rsid w:val="00BB129B"/>
    <w:rsid w:val="00BB1E90"/>
    <w:rsid w:val="00BB20B1"/>
    <w:rsid w:val="00BB23EC"/>
    <w:rsid w:val="00BB241B"/>
    <w:rsid w:val="00BB334B"/>
    <w:rsid w:val="00BB35DC"/>
    <w:rsid w:val="00BB4414"/>
    <w:rsid w:val="00BB4E4F"/>
    <w:rsid w:val="00BB4EE5"/>
    <w:rsid w:val="00BB590B"/>
    <w:rsid w:val="00BB666A"/>
    <w:rsid w:val="00BB67DF"/>
    <w:rsid w:val="00BB6C02"/>
    <w:rsid w:val="00BB7DEC"/>
    <w:rsid w:val="00BB7FAA"/>
    <w:rsid w:val="00BC08AC"/>
    <w:rsid w:val="00BC230C"/>
    <w:rsid w:val="00BC26AD"/>
    <w:rsid w:val="00BC27F4"/>
    <w:rsid w:val="00BC29EE"/>
    <w:rsid w:val="00BC2C46"/>
    <w:rsid w:val="00BC2CBA"/>
    <w:rsid w:val="00BC3712"/>
    <w:rsid w:val="00BC379C"/>
    <w:rsid w:val="00BC3963"/>
    <w:rsid w:val="00BC3BBA"/>
    <w:rsid w:val="00BC4454"/>
    <w:rsid w:val="00BC509E"/>
    <w:rsid w:val="00BC541E"/>
    <w:rsid w:val="00BC5430"/>
    <w:rsid w:val="00BC5CB6"/>
    <w:rsid w:val="00BC5F58"/>
    <w:rsid w:val="00BC608D"/>
    <w:rsid w:val="00BC6222"/>
    <w:rsid w:val="00BC6238"/>
    <w:rsid w:val="00BC63DF"/>
    <w:rsid w:val="00BC6EA5"/>
    <w:rsid w:val="00BC7013"/>
    <w:rsid w:val="00BC7228"/>
    <w:rsid w:val="00BC7BB2"/>
    <w:rsid w:val="00BC7BC8"/>
    <w:rsid w:val="00BD026C"/>
    <w:rsid w:val="00BD080A"/>
    <w:rsid w:val="00BD1069"/>
    <w:rsid w:val="00BD10DB"/>
    <w:rsid w:val="00BD1618"/>
    <w:rsid w:val="00BD198E"/>
    <w:rsid w:val="00BD31B7"/>
    <w:rsid w:val="00BD3BE4"/>
    <w:rsid w:val="00BD4537"/>
    <w:rsid w:val="00BD47EB"/>
    <w:rsid w:val="00BD5AC4"/>
    <w:rsid w:val="00BD5CBF"/>
    <w:rsid w:val="00BD691A"/>
    <w:rsid w:val="00BE04AF"/>
    <w:rsid w:val="00BE0636"/>
    <w:rsid w:val="00BE0EEA"/>
    <w:rsid w:val="00BE138B"/>
    <w:rsid w:val="00BE15C8"/>
    <w:rsid w:val="00BE15D6"/>
    <w:rsid w:val="00BE1CED"/>
    <w:rsid w:val="00BE1DCB"/>
    <w:rsid w:val="00BE2FE2"/>
    <w:rsid w:val="00BE3087"/>
    <w:rsid w:val="00BE3303"/>
    <w:rsid w:val="00BE3FD1"/>
    <w:rsid w:val="00BE4546"/>
    <w:rsid w:val="00BE4A61"/>
    <w:rsid w:val="00BE5064"/>
    <w:rsid w:val="00BE57E0"/>
    <w:rsid w:val="00BE67D1"/>
    <w:rsid w:val="00BE719C"/>
    <w:rsid w:val="00BE7899"/>
    <w:rsid w:val="00BE7FD8"/>
    <w:rsid w:val="00BF037C"/>
    <w:rsid w:val="00BF0750"/>
    <w:rsid w:val="00BF090D"/>
    <w:rsid w:val="00BF0A25"/>
    <w:rsid w:val="00BF0A99"/>
    <w:rsid w:val="00BF15C2"/>
    <w:rsid w:val="00BF1DA3"/>
    <w:rsid w:val="00BF20D3"/>
    <w:rsid w:val="00BF2D75"/>
    <w:rsid w:val="00BF3043"/>
    <w:rsid w:val="00BF361A"/>
    <w:rsid w:val="00BF3B92"/>
    <w:rsid w:val="00BF4E9A"/>
    <w:rsid w:val="00BF5088"/>
    <w:rsid w:val="00BF6201"/>
    <w:rsid w:val="00BF703E"/>
    <w:rsid w:val="00BF798A"/>
    <w:rsid w:val="00C00162"/>
    <w:rsid w:val="00C004F3"/>
    <w:rsid w:val="00C00DB7"/>
    <w:rsid w:val="00C01302"/>
    <w:rsid w:val="00C01977"/>
    <w:rsid w:val="00C01D01"/>
    <w:rsid w:val="00C020BE"/>
    <w:rsid w:val="00C0406B"/>
    <w:rsid w:val="00C051CF"/>
    <w:rsid w:val="00C06422"/>
    <w:rsid w:val="00C069EF"/>
    <w:rsid w:val="00C06EAB"/>
    <w:rsid w:val="00C076D4"/>
    <w:rsid w:val="00C1022C"/>
    <w:rsid w:val="00C10BA0"/>
    <w:rsid w:val="00C115DB"/>
    <w:rsid w:val="00C11616"/>
    <w:rsid w:val="00C120EB"/>
    <w:rsid w:val="00C12758"/>
    <w:rsid w:val="00C12BFC"/>
    <w:rsid w:val="00C13436"/>
    <w:rsid w:val="00C140BD"/>
    <w:rsid w:val="00C1412F"/>
    <w:rsid w:val="00C14873"/>
    <w:rsid w:val="00C14B69"/>
    <w:rsid w:val="00C14C76"/>
    <w:rsid w:val="00C15641"/>
    <w:rsid w:val="00C15AA1"/>
    <w:rsid w:val="00C1652F"/>
    <w:rsid w:val="00C16750"/>
    <w:rsid w:val="00C17008"/>
    <w:rsid w:val="00C1744E"/>
    <w:rsid w:val="00C17BBA"/>
    <w:rsid w:val="00C17CE3"/>
    <w:rsid w:val="00C20B3C"/>
    <w:rsid w:val="00C21A95"/>
    <w:rsid w:val="00C21E73"/>
    <w:rsid w:val="00C21FC7"/>
    <w:rsid w:val="00C2202A"/>
    <w:rsid w:val="00C22D7E"/>
    <w:rsid w:val="00C22F4D"/>
    <w:rsid w:val="00C23914"/>
    <w:rsid w:val="00C23F52"/>
    <w:rsid w:val="00C2439C"/>
    <w:rsid w:val="00C2459F"/>
    <w:rsid w:val="00C2474D"/>
    <w:rsid w:val="00C25D5C"/>
    <w:rsid w:val="00C261FC"/>
    <w:rsid w:val="00C26DCE"/>
    <w:rsid w:val="00C26EAF"/>
    <w:rsid w:val="00C270DA"/>
    <w:rsid w:val="00C27669"/>
    <w:rsid w:val="00C27831"/>
    <w:rsid w:val="00C30476"/>
    <w:rsid w:val="00C30A4E"/>
    <w:rsid w:val="00C31FA5"/>
    <w:rsid w:val="00C32079"/>
    <w:rsid w:val="00C32DDC"/>
    <w:rsid w:val="00C32FF4"/>
    <w:rsid w:val="00C33E79"/>
    <w:rsid w:val="00C34466"/>
    <w:rsid w:val="00C34C0E"/>
    <w:rsid w:val="00C34F5A"/>
    <w:rsid w:val="00C352B0"/>
    <w:rsid w:val="00C355D7"/>
    <w:rsid w:val="00C3665C"/>
    <w:rsid w:val="00C3710E"/>
    <w:rsid w:val="00C37576"/>
    <w:rsid w:val="00C37DFD"/>
    <w:rsid w:val="00C40998"/>
    <w:rsid w:val="00C41027"/>
    <w:rsid w:val="00C4289F"/>
    <w:rsid w:val="00C434B0"/>
    <w:rsid w:val="00C434D9"/>
    <w:rsid w:val="00C43D99"/>
    <w:rsid w:val="00C441AA"/>
    <w:rsid w:val="00C44313"/>
    <w:rsid w:val="00C4491B"/>
    <w:rsid w:val="00C44CBE"/>
    <w:rsid w:val="00C44DFD"/>
    <w:rsid w:val="00C45133"/>
    <w:rsid w:val="00C453E9"/>
    <w:rsid w:val="00C455FB"/>
    <w:rsid w:val="00C45DD9"/>
    <w:rsid w:val="00C45F8F"/>
    <w:rsid w:val="00C460C3"/>
    <w:rsid w:val="00C46489"/>
    <w:rsid w:val="00C4649F"/>
    <w:rsid w:val="00C47911"/>
    <w:rsid w:val="00C47C7D"/>
    <w:rsid w:val="00C507F8"/>
    <w:rsid w:val="00C50801"/>
    <w:rsid w:val="00C50BBD"/>
    <w:rsid w:val="00C50DDE"/>
    <w:rsid w:val="00C5115F"/>
    <w:rsid w:val="00C512AB"/>
    <w:rsid w:val="00C519AB"/>
    <w:rsid w:val="00C51EB6"/>
    <w:rsid w:val="00C52369"/>
    <w:rsid w:val="00C523BB"/>
    <w:rsid w:val="00C5269F"/>
    <w:rsid w:val="00C52E7B"/>
    <w:rsid w:val="00C52F4D"/>
    <w:rsid w:val="00C53371"/>
    <w:rsid w:val="00C54305"/>
    <w:rsid w:val="00C54D2B"/>
    <w:rsid w:val="00C5527A"/>
    <w:rsid w:val="00C55A98"/>
    <w:rsid w:val="00C57581"/>
    <w:rsid w:val="00C577E2"/>
    <w:rsid w:val="00C618E7"/>
    <w:rsid w:val="00C61EB8"/>
    <w:rsid w:val="00C627A9"/>
    <w:rsid w:val="00C62B78"/>
    <w:rsid w:val="00C632F1"/>
    <w:rsid w:val="00C63420"/>
    <w:rsid w:val="00C63978"/>
    <w:rsid w:val="00C64544"/>
    <w:rsid w:val="00C64958"/>
    <w:rsid w:val="00C6569A"/>
    <w:rsid w:val="00C658D3"/>
    <w:rsid w:val="00C66451"/>
    <w:rsid w:val="00C6645A"/>
    <w:rsid w:val="00C66CF5"/>
    <w:rsid w:val="00C66E5F"/>
    <w:rsid w:val="00C6735C"/>
    <w:rsid w:val="00C67529"/>
    <w:rsid w:val="00C6766E"/>
    <w:rsid w:val="00C67DCF"/>
    <w:rsid w:val="00C70522"/>
    <w:rsid w:val="00C70BD4"/>
    <w:rsid w:val="00C70BF7"/>
    <w:rsid w:val="00C71E98"/>
    <w:rsid w:val="00C71FA0"/>
    <w:rsid w:val="00C720D2"/>
    <w:rsid w:val="00C72388"/>
    <w:rsid w:val="00C723FC"/>
    <w:rsid w:val="00C72509"/>
    <w:rsid w:val="00C72F6D"/>
    <w:rsid w:val="00C736AB"/>
    <w:rsid w:val="00C73808"/>
    <w:rsid w:val="00C75222"/>
    <w:rsid w:val="00C754C0"/>
    <w:rsid w:val="00C75710"/>
    <w:rsid w:val="00C7576F"/>
    <w:rsid w:val="00C769A4"/>
    <w:rsid w:val="00C773BF"/>
    <w:rsid w:val="00C810F5"/>
    <w:rsid w:val="00C8112E"/>
    <w:rsid w:val="00C826E7"/>
    <w:rsid w:val="00C82B97"/>
    <w:rsid w:val="00C82CAA"/>
    <w:rsid w:val="00C82CFD"/>
    <w:rsid w:val="00C83142"/>
    <w:rsid w:val="00C833C7"/>
    <w:rsid w:val="00C83834"/>
    <w:rsid w:val="00C83FF5"/>
    <w:rsid w:val="00C84426"/>
    <w:rsid w:val="00C84794"/>
    <w:rsid w:val="00C84997"/>
    <w:rsid w:val="00C85B7C"/>
    <w:rsid w:val="00C87796"/>
    <w:rsid w:val="00C87D70"/>
    <w:rsid w:val="00C90348"/>
    <w:rsid w:val="00C905BF"/>
    <w:rsid w:val="00C90FBE"/>
    <w:rsid w:val="00C91152"/>
    <w:rsid w:val="00C91C80"/>
    <w:rsid w:val="00C91D43"/>
    <w:rsid w:val="00C92295"/>
    <w:rsid w:val="00C92EEB"/>
    <w:rsid w:val="00C93071"/>
    <w:rsid w:val="00C93095"/>
    <w:rsid w:val="00C935A4"/>
    <w:rsid w:val="00C94B31"/>
    <w:rsid w:val="00C955D3"/>
    <w:rsid w:val="00C958B1"/>
    <w:rsid w:val="00C95B18"/>
    <w:rsid w:val="00C95B71"/>
    <w:rsid w:val="00C95B95"/>
    <w:rsid w:val="00C9682F"/>
    <w:rsid w:val="00C96934"/>
    <w:rsid w:val="00C96AD4"/>
    <w:rsid w:val="00C96BF4"/>
    <w:rsid w:val="00C974C1"/>
    <w:rsid w:val="00C975B1"/>
    <w:rsid w:val="00C979B4"/>
    <w:rsid w:val="00C97CFE"/>
    <w:rsid w:val="00CA019C"/>
    <w:rsid w:val="00CA0AC4"/>
    <w:rsid w:val="00CA1F2E"/>
    <w:rsid w:val="00CA212D"/>
    <w:rsid w:val="00CA41CA"/>
    <w:rsid w:val="00CA43B7"/>
    <w:rsid w:val="00CA4D6E"/>
    <w:rsid w:val="00CA50DB"/>
    <w:rsid w:val="00CA5202"/>
    <w:rsid w:val="00CA5A6C"/>
    <w:rsid w:val="00CA5A9E"/>
    <w:rsid w:val="00CA6CF2"/>
    <w:rsid w:val="00CA6E67"/>
    <w:rsid w:val="00CA6FAB"/>
    <w:rsid w:val="00CA70FC"/>
    <w:rsid w:val="00CA7170"/>
    <w:rsid w:val="00CA7C77"/>
    <w:rsid w:val="00CA7ED6"/>
    <w:rsid w:val="00CB00AA"/>
    <w:rsid w:val="00CB14D8"/>
    <w:rsid w:val="00CB1633"/>
    <w:rsid w:val="00CB1720"/>
    <w:rsid w:val="00CB22B3"/>
    <w:rsid w:val="00CB2DC7"/>
    <w:rsid w:val="00CB3374"/>
    <w:rsid w:val="00CB3439"/>
    <w:rsid w:val="00CB46E5"/>
    <w:rsid w:val="00CB4812"/>
    <w:rsid w:val="00CB540F"/>
    <w:rsid w:val="00CB6187"/>
    <w:rsid w:val="00CB6612"/>
    <w:rsid w:val="00CB6B57"/>
    <w:rsid w:val="00CB70B0"/>
    <w:rsid w:val="00CB728A"/>
    <w:rsid w:val="00CB7945"/>
    <w:rsid w:val="00CC0E8C"/>
    <w:rsid w:val="00CC1C05"/>
    <w:rsid w:val="00CC2177"/>
    <w:rsid w:val="00CC2429"/>
    <w:rsid w:val="00CC269D"/>
    <w:rsid w:val="00CC2E27"/>
    <w:rsid w:val="00CC2F30"/>
    <w:rsid w:val="00CC300C"/>
    <w:rsid w:val="00CC38CC"/>
    <w:rsid w:val="00CC3CA7"/>
    <w:rsid w:val="00CC4B13"/>
    <w:rsid w:val="00CC4D5E"/>
    <w:rsid w:val="00CC4DBC"/>
    <w:rsid w:val="00CC5593"/>
    <w:rsid w:val="00CC7121"/>
    <w:rsid w:val="00CC7764"/>
    <w:rsid w:val="00CC7A72"/>
    <w:rsid w:val="00CC7FB0"/>
    <w:rsid w:val="00CD00B2"/>
    <w:rsid w:val="00CD0C9B"/>
    <w:rsid w:val="00CD100F"/>
    <w:rsid w:val="00CD1B4C"/>
    <w:rsid w:val="00CD1F67"/>
    <w:rsid w:val="00CD292E"/>
    <w:rsid w:val="00CD301A"/>
    <w:rsid w:val="00CD31C7"/>
    <w:rsid w:val="00CD34CE"/>
    <w:rsid w:val="00CD5455"/>
    <w:rsid w:val="00CD5500"/>
    <w:rsid w:val="00CD61C1"/>
    <w:rsid w:val="00CD7496"/>
    <w:rsid w:val="00CE06E2"/>
    <w:rsid w:val="00CE0905"/>
    <w:rsid w:val="00CE1578"/>
    <w:rsid w:val="00CE1B16"/>
    <w:rsid w:val="00CE2560"/>
    <w:rsid w:val="00CE2631"/>
    <w:rsid w:val="00CE3023"/>
    <w:rsid w:val="00CE35EF"/>
    <w:rsid w:val="00CE3ECF"/>
    <w:rsid w:val="00CE5210"/>
    <w:rsid w:val="00CE5548"/>
    <w:rsid w:val="00CE708B"/>
    <w:rsid w:val="00CE7763"/>
    <w:rsid w:val="00CE7855"/>
    <w:rsid w:val="00CE79BE"/>
    <w:rsid w:val="00CF085B"/>
    <w:rsid w:val="00CF0B1A"/>
    <w:rsid w:val="00CF0D4E"/>
    <w:rsid w:val="00CF1F47"/>
    <w:rsid w:val="00CF1F4A"/>
    <w:rsid w:val="00CF1FFE"/>
    <w:rsid w:val="00CF20EF"/>
    <w:rsid w:val="00CF2222"/>
    <w:rsid w:val="00CF2D1B"/>
    <w:rsid w:val="00CF2D90"/>
    <w:rsid w:val="00CF2F05"/>
    <w:rsid w:val="00CF40F1"/>
    <w:rsid w:val="00CF54EC"/>
    <w:rsid w:val="00CF5827"/>
    <w:rsid w:val="00CF66C1"/>
    <w:rsid w:val="00CF6BAF"/>
    <w:rsid w:val="00CF7E5B"/>
    <w:rsid w:val="00D000EC"/>
    <w:rsid w:val="00D003E2"/>
    <w:rsid w:val="00D01AF0"/>
    <w:rsid w:val="00D01BE2"/>
    <w:rsid w:val="00D01F8C"/>
    <w:rsid w:val="00D0261C"/>
    <w:rsid w:val="00D02ECB"/>
    <w:rsid w:val="00D04A2E"/>
    <w:rsid w:val="00D04A99"/>
    <w:rsid w:val="00D04C27"/>
    <w:rsid w:val="00D05036"/>
    <w:rsid w:val="00D05F8F"/>
    <w:rsid w:val="00D0604B"/>
    <w:rsid w:val="00D06447"/>
    <w:rsid w:val="00D0669A"/>
    <w:rsid w:val="00D06AF2"/>
    <w:rsid w:val="00D06E52"/>
    <w:rsid w:val="00D06FFC"/>
    <w:rsid w:val="00D07BD2"/>
    <w:rsid w:val="00D10C53"/>
    <w:rsid w:val="00D11487"/>
    <w:rsid w:val="00D124AC"/>
    <w:rsid w:val="00D125C2"/>
    <w:rsid w:val="00D12685"/>
    <w:rsid w:val="00D12723"/>
    <w:rsid w:val="00D12727"/>
    <w:rsid w:val="00D12740"/>
    <w:rsid w:val="00D12AA3"/>
    <w:rsid w:val="00D12BAD"/>
    <w:rsid w:val="00D13B1E"/>
    <w:rsid w:val="00D13B91"/>
    <w:rsid w:val="00D14098"/>
    <w:rsid w:val="00D14E1A"/>
    <w:rsid w:val="00D150E9"/>
    <w:rsid w:val="00D154EA"/>
    <w:rsid w:val="00D16A8F"/>
    <w:rsid w:val="00D176FD"/>
    <w:rsid w:val="00D17826"/>
    <w:rsid w:val="00D17EC5"/>
    <w:rsid w:val="00D200EC"/>
    <w:rsid w:val="00D205CA"/>
    <w:rsid w:val="00D21061"/>
    <w:rsid w:val="00D21DE1"/>
    <w:rsid w:val="00D22058"/>
    <w:rsid w:val="00D22331"/>
    <w:rsid w:val="00D22460"/>
    <w:rsid w:val="00D22D8D"/>
    <w:rsid w:val="00D240F6"/>
    <w:rsid w:val="00D247AE"/>
    <w:rsid w:val="00D24AAD"/>
    <w:rsid w:val="00D25D18"/>
    <w:rsid w:val="00D2611C"/>
    <w:rsid w:val="00D268E9"/>
    <w:rsid w:val="00D26B9D"/>
    <w:rsid w:val="00D30278"/>
    <w:rsid w:val="00D30C86"/>
    <w:rsid w:val="00D312B1"/>
    <w:rsid w:val="00D316F1"/>
    <w:rsid w:val="00D332C4"/>
    <w:rsid w:val="00D33630"/>
    <w:rsid w:val="00D338CD"/>
    <w:rsid w:val="00D33E23"/>
    <w:rsid w:val="00D34544"/>
    <w:rsid w:val="00D34862"/>
    <w:rsid w:val="00D34D85"/>
    <w:rsid w:val="00D3645E"/>
    <w:rsid w:val="00D3669A"/>
    <w:rsid w:val="00D378BB"/>
    <w:rsid w:val="00D40814"/>
    <w:rsid w:val="00D41220"/>
    <w:rsid w:val="00D4158F"/>
    <w:rsid w:val="00D4219F"/>
    <w:rsid w:val="00D42746"/>
    <w:rsid w:val="00D427C2"/>
    <w:rsid w:val="00D428C9"/>
    <w:rsid w:val="00D42CF4"/>
    <w:rsid w:val="00D43190"/>
    <w:rsid w:val="00D43AC5"/>
    <w:rsid w:val="00D43B0E"/>
    <w:rsid w:val="00D43DFF"/>
    <w:rsid w:val="00D4435C"/>
    <w:rsid w:val="00D44596"/>
    <w:rsid w:val="00D44F70"/>
    <w:rsid w:val="00D450AE"/>
    <w:rsid w:val="00D453E5"/>
    <w:rsid w:val="00D45589"/>
    <w:rsid w:val="00D456FD"/>
    <w:rsid w:val="00D45BCF"/>
    <w:rsid w:val="00D45D7E"/>
    <w:rsid w:val="00D46118"/>
    <w:rsid w:val="00D4624C"/>
    <w:rsid w:val="00D465ED"/>
    <w:rsid w:val="00D46A34"/>
    <w:rsid w:val="00D46A42"/>
    <w:rsid w:val="00D46C35"/>
    <w:rsid w:val="00D46E08"/>
    <w:rsid w:val="00D47D04"/>
    <w:rsid w:val="00D50698"/>
    <w:rsid w:val="00D50762"/>
    <w:rsid w:val="00D50A6F"/>
    <w:rsid w:val="00D50C1E"/>
    <w:rsid w:val="00D514C0"/>
    <w:rsid w:val="00D51856"/>
    <w:rsid w:val="00D51F3A"/>
    <w:rsid w:val="00D524FF"/>
    <w:rsid w:val="00D527F2"/>
    <w:rsid w:val="00D52ECE"/>
    <w:rsid w:val="00D556CF"/>
    <w:rsid w:val="00D574A3"/>
    <w:rsid w:val="00D57533"/>
    <w:rsid w:val="00D57E22"/>
    <w:rsid w:val="00D60202"/>
    <w:rsid w:val="00D6055C"/>
    <w:rsid w:val="00D61109"/>
    <w:rsid w:val="00D617B1"/>
    <w:rsid w:val="00D61820"/>
    <w:rsid w:val="00D61E59"/>
    <w:rsid w:val="00D62651"/>
    <w:rsid w:val="00D627E8"/>
    <w:rsid w:val="00D62D38"/>
    <w:rsid w:val="00D633B8"/>
    <w:rsid w:val="00D63505"/>
    <w:rsid w:val="00D635FD"/>
    <w:rsid w:val="00D63F7A"/>
    <w:rsid w:val="00D641F0"/>
    <w:rsid w:val="00D6446A"/>
    <w:rsid w:val="00D64624"/>
    <w:rsid w:val="00D650ED"/>
    <w:rsid w:val="00D65236"/>
    <w:rsid w:val="00D6564E"/>
    <w:rsid w:val="00D65CD3"/>
    <w:rsid w:val="00D67661"/>
    <w:rsid w:val="00D6788B"/>
    <w:rsid w:val="00D6790D"/>
    <w:rsid w:val="00D67FAC"/>
    <w:rsid w:val="00D70FF7"/>
    <w:rsid w:val="00D71067"/>
    <w:rsid w:val="00D712AA"/>
    <w:rsid w:val="00D71D46"/>
    <w:rsid w:val="00D72055"/>
    <w:rsid w:val="00D72DF9"/>
    <w:rsid w:val="00D72F87"/>
    <w:rsid w:val="00D72FD1"/>
    <w:rsid w:val="00D74128"/>
    <w:rsid w:val="00D7423E"/>
    <w:rsid w:val="00D7432C"/>
    <w:rsid w:val="00D743AE"/>
    <w:rsid w:val="00D746EA"/>
    <w:rsid w:val="00D747A7"/>
    <w:rsid w:val="00D74AFC"/>
    <w:rsid w:val="00D74F3D"/>
    <w:rsid w:val="00D75583"/>
    <w:rsid w:val="00D759CF"/>
    <w:rsid w:val="00D7630A"/>
    <w:rsid w:val="00D76E7E"/>
    <w:rsid w:val="00D806B5"/>
    <w:rsid w:val="00D80867"/>
    <w:rsid w:val="00D80A01"/>
    <w:rsid w:val="00D813C2"/>
    <w:rsid w:val="00D8192F"/>
    <w:rsid w:val="00D81A34"/>
    <w:rsid w:val="00D82A1A"/>
    <w:rsid w:val="00D82C42"/>
    <w:rsid w:val="00D82F71"/>
    <w:rsid w:val="00D83258"/>
    <w:rsid w:val="00D8350B"/>
    <w:rsid w:val="00D83CE6"/>
    <w:rsid w:val="00D844E6"/>
    <w:rsid w:val="00D846CE"/>
    <w:rsid w:val="00D84D8E"/>
    <w:rsid w:val="00D85251"/>
    <w:rsid w:val="00D86557"/>
    <w:rsid w:val="00D86EC8"/>
    <w:rsid w:val="00D870BC"/>
    <w:rsid w:val="00D874F8"/>
    <w:rsid w:val="00D87718"/>
    <w:rsid w:val="00D87D2F"/>
    <w:rsid w:val="00D90C36"/>
    <w:rsid w:val="00D9129E"/>
    <w:rsid w:val="00D916B7"/>
    <w:rsid w:val="00D92175"/>
    <w:rsid w:val="00D9238C"/>
    <w:rsid w:val="00D92841"/>
    <w:rsid w:val="00D92D36"/>
    <w:rsid w:val="00D92D3F"/>
    <w:rsid w:val="00D934B6"/>
    <w:rsid w:val="00D93E23"/>
    <w:rsid w:val="00D9473A"/>
    <w:rsid w:val="00D94B2F"/>
    <w:rsid w:val="00D94F66"/>
    <w:rsid w:val="00D950FE"/>
    <w:rsid w:val="00D9527A"/>
    <w:rsid w:val="00D9539F"/>
    <w:rsid w:val="00D95820"/>
    <w:rsid w:val="00D95D4C"/>
    <w:rsid w:val="00D96F46"/>
    <w:rsid w:val="00D97046"/>
    <w:rsid w:val="00D9759F"/>
    <w:rsid w:val="00D97B81"/>
    <w:rsid w:val="00D97DAF"/>
    <w:rsid w:val="00DA0718"/>
    <w:rsid w:val="00DA11ED"/>
    <w:rsid w:val="00DA1F86"/>
    <w:rsid w:val="00DA29B2"/>
    <w:rsid w:val="00DA30FB"/>
    <w:rsid w:val="00DA3424"/>
    <w:rsid w:val="00DA34E2"/>
    <w:rsid w:val="00DA37E2"/>
    <w:rsid w:val="00DA3F68"/>
    <w:rsid w:val="00DA3FE7"/>
    <w:rsid w:val="00DA4028"/>
    <w:rsid w:val="00DA4305"/>
    <w:rsid w:val="00DA4337"/>
    <w:rsid w:val="00DA43D3"/>
    <w:rsid w:val="00DA477A"/>
    <w:rsid w:val="00DA545F"/>
    <w:rsid w:val="00DA54AC"/>
    <w:rsid w:val="00DA5588"/>
    <w:rsid w:val="00DA6655"/>
    <w:rsid w:val="00DA66FF"/>
    <w:rsid w:val="00DA6A67"/>
    <w:rsid w:val="00DA773D"/>
    <w:rsid w:val="00DA7781"/>
    <w:rsid w:val="00DA7C4F"/>
    <w:rsid w:val="00DA7FAB"/>
    <w:rsid w:val="00DB05AA"/>
    <w:rsid w:val="00DB0A87"/>
    <w:rsid w:val="00DB1083"/>
    <w:rsid w:val="00DB1429"/>
    <w:rsid w:val="00DB193A"/>
    <w:rsid w:val="00DB22EF"/>
    <w:rsid w:val="00DB36B2"/>
    <w:rsid w:val="00DB3983"/>
    <w:rsid w:val="00DB3A0C"/>
    <w:rsid w:val="00DB3A22"/>
    <w:rsid w:val="00DB3BD8"/>
    <w:rsid w:val="00DB4BB6"/>
    <w:rsid w:val="00DB4F9E"/>
    <w:rsid w:val="00DB68C7"/>
    <w:rsid w:val="00DB6C9C"/>
    <w:rsid w:val="00DB6D62"/>
    <w:rsid w:val="00DB728E"/>
    <w:rsid w:val="00DB72CB"/>
    <w:rsid w:val="00DB7330"/>
    <w:rsid w:val="00DB7364"/>
    <w:rsid w:val="00DB78A8"/>
    <w:rsid w:val="00DC07CC"/>
    <w:rsid w:val="00DC151C"/>
    <w:rsid w:val="00DC15F0"/>
    <w:rsid w:val="00DC193A"/>
    <w:rsid w:val="00DC21EA"/>
    <w:rsid w:val="00DC2F71"/>
    <w:rsid w:val="00DC352A"/>
    <w:rsid w:val="00DC3A70"/>
    <w:rsid w:val="00DC3B9D"/>
    <w:rsid w:val="00DC440C"/>
    <w:rsid w:val="00DC45E2"/>
    <w:rsid w:val="00DC4DE5"/>
    <w:rsid w:val="00DC5338"/>
    <w:rsid w:val="00DC575E"/>
    <w:rsid w:val="00DC5CB1"/>
    <w:rsid w:val="00DC61B2"/>
    <w:rsid w:val="00DC643F"/>
    <w:rsid w:val="00DC6E5F"/>
    <w:rsid w:val="00DC7075"/>
    <w:rsid w:val="00DC79AD"/>
    <w:rsid w:val="00DC7F5D"/>
    <w:rsid w:val="00DD03B0"/>
    <w:rsid w:val="00DD045B"/>
    <w:rsid w:val="00DD08D1"/>
    <w:rsid w:val="00DD0C83"/>
    <w:rsid w:val="00DD16D4"/>
    <w:rsid w:val="00DD17AB"/>
    <w:rsid w:val="00DD281D"/>
    <w:rsid w:val="00DD2AE2"/>
    <w:rsid w:val="00DD2B3D"/>
    <w:rsid w:val="00DD320F"/>
    <w:rsid w:val="00DD3CCD"/>
    <w:rsid w:val="00DD5D81"/>
    <w:rsid w:val="00DD5FFF"/>
    <w:rsid w:val="00DD65FF"/>
    <w:rsid w:val="00DD7A72"/>
    <w:rsid w:val="00DD7BAB"/>
    <w:rsid w:val="00DD7C15"/>
    <w:rsid w:val="00DE04D1"/>
    <w:rsid w:val="00DE0A23"/>
    <w:rsid w:val="00DE1080"/>
    <w:rsid w:val="00DE15CE"/>
    <w:rsid w:val="00DE16FD"/>
    <w:rsid w:val="00DE17CB"/>
    <w:rsid w:val="00DE2300"/>
    <w:rsid w:val="00DE2A7C"/>
    <w:rsid w:val="00DE3F20"/>
    <w:rsid w:val="00DE3FA3"/>
    <w:rsid w:val="00DE45C7"/>
    <w:rsid w:val="00DE4BF1"/>
    <w:rsid w:val="00DE4C9A"/>
    <w:rsid w:val="00DE4DB8"/>
    <w:rsid w:val="00DE5381"/>
    <w:rsid w:val="00DE5E04"/>
    <w:rsid w:val="00DE6C98"/>
    <w:rsid w:val="00DE74E4"/>
    <w:rsid w:val="00DE7BE4"/>
    <w:rsid w:val="00DE7F51"/>
    <w:rsid w:val="00DF0CC7"/>
    <w:rsid w:val="00DF0FC1"/>
    <w:rsid w:val="00DF2AA0"/>
    <w:rsid w:val="00DF40E7"/>
    <w:rsid w:val="00DF42C1"/>
    <w:rsid w:val="00DF44D7"/>
    <w:rsid w:val="00DF56B9"/>
    <w:rsid w:val="00DF5877"/>
    <w:rsid w:val="00DF59A8"/>
    <w:rsid w:val="00DF5F91"/>
    <w:rsid w:val="00DF773F"/>
    <w:rsid w:val="00DF7F0C"/>
    <w:rsid w:val="00E0017B"/>
    <w:rsid w:val="00E00296"/>
    <w:rsid w:val="00E0126D"/>
    <w:rsid w:val="00E0185E"/>
    <w:rsid w:val="00E04CBB"/>
    <w:rsid w:val="00E05124"/>
    <w:rsid w:val="00E0556B"/>
    <w:rsid w:val="00E06658"/>
    <w:rsid w:val="00E069D6"/>
    <w:rsid w:val="00E06B31"/>
    <w:rsid w:val="00E06F15"/>
    <w:rsid w:val="00E079BA"/>
    <w:rsid w:val="00E07B22"/>
    <w:rsid w:val="00E104D4"/>
    <w:rsid w:val="00E110A7"/>
    <w:rsid w:val="00E11579"/>
    <w:rsid w:val="00E120A6"/>
    <w:rsid w:val="00E12151"/>
    <w:rsid w:val="00E1294A"/>
    <w:rsid w:val="00E149A7"/>
    <w:rsid w:val="00E15EF4"/>
    <w:rsid w:val="00E15F39"/>
    <w:rsid w:val="00E171DC"/>
    <w:rsid w:val="00E173FB"/>
    <w:rsid w:val="00E1786E"/>
    <w:rsid w:val="00E17E00"/>
    <w:rsid w:val="00E20302"/>
    <w:rsid w:val="00E2033C"/>
    <w:rsid w:val="00E20A76"/>
    <w:rsid w:val="00E20BB4"/>
    <w:rsid w:val="00E20E06"/>
    <w:rsid w:val="00E21112"/>
    <w:rsid w:val="00E21149"/>
    <w:rsid w:val="00E2198B"/>
    <w:rsid w:val="00E227A8"/>
    <w:rsid w:val="00E231CD"/>
    <w:rsid w:val="00E23E42"/>
    <w:rsid w:val="00E24355"/>
    <w:rsid w:val="00E2568A"/>
    <w:rsid w:val="00E269BB"/>
    <w:rsid w:val="00E26B31"/>
    <w:rsid w:val="00E270FD"/>
    <w:rsid w:val="00E2798A"/>
    <w:rsid w:val="00E27AA0"/>
    <w:rsid w:val="00E30B36"/>
    <w:rsid w:val="00E30DE9"/>
    <w:rsid w:val="00E30E2B"/>
    <w:rsid w:val="00E31284"/>
    <w:rsid w:val="00E31359"/>
    <w:rsid w:val="00E31789"/>
    <w:rsid w:val="00E318B0"/>
    <w:rsid w:val="00E31D14"/>
    <w:rsid w:val="00E32CA5"/>
    <w:rsid w:val="00E32F7C"/>
    <w:rsid w:val="00E333E1"/>
    <w:rsid w:val="00E3357E"/>
    <w:rsid w:val="00E336E5"/>
    <w:rsid w:val="00E339F1"/>
    <w:rsid w:val="00E34277"/>
    <w:rsid w:val="00E34417"/>
    <w:rsid w:val="00E34724"/>
    <w:rsid w:val="00E356A3"/>
    <w:rsid w:val="00E36956"/>
    <w:rsid w:val="00E36FF2"/>
    <w:rsid w:val="00E404F3"/>
    <w:rsid w:val="00E4061C"/>
    <w:rsid w:val="00E40DFF"/>
    <w:rsid w:val="00E411CA"/>
    <w:rsid w:val="00E42054"/>
    <w:rsid w:val="00E43050"/>
    <w:rsid w:val="00E435D4"/>
    <w:rsid w:val="00E43720"/>
    <w:rsid w:val="00E43BB9"/>
    <w:rsid w:val="00E43E36"/>
    <w:rsid w:val="00E46259"/>
    <w:rsid w:val="00E4628D"/>
    <w:rsid w:val="00E467B4"/>
    <w:rsid w:val="00E471B6"/>
    <w:rsid w:val="00E477E7"/>
    <w:rsid w:val="00E47B29"/>
    <w:rsid w:val="00E501D3"/>
    <w:rsid w:val="00E50CC0"/>
    <w:rsid w:val="00E50D9D"/>
    <w:rsid w:val="00E51669"/>
    <w:rsid w:val="00E51DDF"/>
    <w:rsid w:val="00E52A99"/>
    <w:rsid w:val="00E52E4F"/>
    <w:rsid w:val="00E53143"/>
    <w:rsid w:val="00E53968"/>
    <w:rsid w:val="00E53C92"/>
    <w:rsid w:val="00E53CA0"/>
    <w:rsid w:val="00E55409"/>
    <w:rsid w:val="00E55648"/>
    <w:rsid w:val="00E56104"/>
    <w:rsid w:val="00E56410"/>
    <w:rsid w:val="00E5713D"/>
    <w:rsid w:val="00E57579"/>
    <w:rsid w:val="00E57710"/>
    <w:rsid w:val="00E577F9"/>
    <w:rsid w:val="00E57BA5"/>
    <w:rsid w:val="00E60469"/>
    <w:rsid w:val="00E619E2"/>
    <w:rsid w:val="00E623E5"/>
    <w:rsid w:val="00E626EA"/>
    <w:rsid w:val="00E62771"/>
    <w:rsid w:val="00E63250"/>
    <w:rsid w:val="00E634A2"/>
    <w:rsid w:val="00E63788"/>
    <w:rsid w:val="00E6444F"/>
    <w:rsid w:val="00E64513"/>
    <w:rsid w:val="00E659C8"/>
    <w:rsid w:val="00E65E09"/>
    <w:rsid w:val="00E65F07"/>
    <w:rsid w:val="00E66671"/>
    <w:rsid w:val="00E67002"/>
    <w:rsid w:val="00E67213"/>
    <w:rsid w:val="00E67728"/>
    <w:rsid w:val="00E678E7"/>
    <w:rsid w:val="00E7094F"/>
    <w:rsid w:val="00E70C15"/>
    <w:rsid w:val="00E71313"/>
    <w:rsid w:val="00E718B7"/>
    <w:rsid w:val="00E71968"/>
    <w:rsid w:val="00E71BE4"/>
    <w:rsid w:val="00E722DE"/>
    <w:rsid w:val="00E73AAD"/>
    <w:rsid w:val="00E73BAA"/>
    <w:rsid w:val="00E73C6D"/>
    <w:rsid w:val="00E745E7"/>
    <w:rsid w:val="00E7469D"/>
    <w:rsid w:val="00E74D29"/>
    <w:rsid w:val="00E74FE0"/>
    <w:rsid w:val="00E76CD6"/>
    <w:rsid w:val="00E76EB9"/>
    <w:rsid w:val="00E77CCD"/>
    <w:rsid w:val="00E8073C"/>
    <w:rsid w:val="00E80911"/>
    <w:rsid w:val="00E80BD1"/>
    <w:rsid w:val="00E81AAC"/>
    <w:rsid w:val="00E81C03"/>
    <w:rsid w:val="00E82601"/>
    <w:rsid w:val="00E82CDF"/>
    <w:rsid w:val="00E8314F"/>
    <w:rsid w:val="00E834E1"/>
    <w:rsid w:val="00E836BB"/>
    <w:rsid w:val="00E84164"/>
    <w:rsid w:val="00E84B1D"/>
    <w:rsid w:val="00E84B9E"/>
    <w:rsid w:val="00E853F2"/>
    <w:rsid w:val="00E85D14"/>
    <w:rsid w:val="00E86078"/>
    <w:rsid w:val="00E864D9"/>
    <w:rsid w:val="00E865D4"/>
    <w:rsid w:val="00E865EC"/>
    <w:rsid w:val="00E8674F"/>
    <w:rsid w:val="00E86932"/>
    <w:rsid w:val="00E86CE7"/>
    <w:rsid w:val="00E90321"/>
    <w:rsid w:val="00E908F1"/>
    <w:rsid w:val="00E90A11"/>
    <w:rsid w:val="00E9199D"/>
    <w:rsid w:val="00E91D89"/>
    <w:rsid w:val="00E92744"/>
    <w:rsid w:val="00E927FD"/>
    <w:rsid w:val="00E92A04"/>
    <w:rsid w:val="00E9300F"/>
    <w:rsid w:val="00E934B9"/>
    <w:rsid w:val="00E93CBC"/>
    <w:rsid w:val="00E941D2"/>
    <w:rsid w:val="00E94670"/>
    <w:rsid w:val="00E94905"/>
    <w:rsid w:val="00E95884"/>
    <w:rsid w:val="00E95AF3"/>
    <w:rsid w:val="00E95B6A"/>
    <w:rsid w:val="00E95D54"/>
    <w:rsid w:val="00E96006"/>
    <w:rsid w:val="00E963B8"/>
    <w:rsid w:val="00E9685D"/>
    <w:rsid w:val="00E97010"/>
    <w:rsid w:val="00E9738C"/>
    <w:rsid w:val="00E9766E"/>
    <w:rsid w:val="00E97CD8"/>
    <w:rsid w:val="00E97CF6"/>
    <w:rsid w:val="00E97DF3"/>
    <w:rsid w:val="00EA006C"/>
    <w:rsid w:val="00EA0DE8"/>
    <w:rsid w:val="00EA0F62"/>
    <w:rsid w:val="00EA13BE"/>
    <w:rsid w:val="00EA14BC"/>
    <w:rsid w:val="00EA1703"/>
    <w:rsid w:val="00EA18CA"/>
    <w:rsid w:val="00EA18EB"/>
    <w:rsid w:val="00EA19E8"/>
    <w:rsid w:val="00EA1FF3"/>
    <w:rsid w:val="00EA2000"/>
    <w:rsid w:val="00EA329C"/>
    <w:rsid w:val="00EA36BD"/>
    <w:rsid w:val="00EA39FE"/>
    <w:rsid w:val="00EA3B5A"/>
    <w:rsid w:val="00EA3C43"/>
    <w:rsid w:val="00EA5699"/>
    <w:rsid w:val="00EA5AB9"/>
    <w:rsid w:val="00EA5EF6"/>
    <w:rsid w:val="00EA62AF"/>
    <w:rsid w:val="00EA6AC3"/>
    <w:rsid w:val="00EA6E30"/>
    <w:rsid w:val="00EA77AD"/>
    <w:rsid w:val="00EA788F"/>
    <w:rsid w:val="00EB038E"/>
    <w:rsid w:val="00EB0914"/>
    <w:rsid w:val="00EB0EF6"/>
    <w:rsid w:val="00EB1258"/>
    <w:rsid w:val="00EB192E"/>
    <w:rsid w:val="00EB1EF0"/>
    <w:rsid w:val="00EB2092"/>
    <w:rsid w:val="00EB2536"/>
    <w:rsid w:val="00EB2849"/>
    <w:rsid w:val="00EB2CC2"/>
    <w:rsid w:val="00EB3222"/>
    <w:rsid w:val="00EB32A1"/>
    <w:rsid w:val="00EB34DA"/>
    <w:rsid w:val="00EB35C6"/>
    <w:rsid w:val="00EB3667"/>
    <w:rsid w:val="00EB368F"/>
    <w:rsid w:val="00EB369E"/>
    <w:rsid w:val="00EB36E3"/>
    <w:rsid w:val="00EB3F5B"/>
    <w:rsid w:val="00EB3F79"/>
    <w:rsid w:val="00EB44A9"/>
    <w:rsid w:val="00EB452F"/>
    <w:rsid w:val="00EB5021"/>
    <w:rsid w:val="00EB5207"/>
    <w:rsid w:val="00EB56E8"/>
    <w:rsid w:val="00EB60D4"/>
    <w:rsid w:val="00EB62B2"/>
    <w:rsid w:val="00EB636B"/>
    <w:rsid w:val="00EB65CE"/>
    <w:rsid w:val="00EB719A"/>
    <w:rsid w:val="00EB76F5"/>
    <w:rsid w:val="00EB7DE1"/>
    <w:rsid w:val="00EB7E89"/>
    <w:rsid w:val="00EC027B"/>
    <w:rsid w:val="00EC04F9"/>
    <w:rsid w:val="00EC0762"/>
    <w:rsid w:val="00EC1281"/>
    <w:rsid w:val="00EC12FD"/>
    <w:rsid w:val="00EC1B66"/>
    <w:rsid w:val="00EC207F"/>
    <w:rsid w:val="00EC2131"/>
    <w:rsid w:val="00EC2163"/>
    <w:rsid w:val="00EC235D"/>
    <w:rsid w:val="00EC30A4"/>
    <w:rsid w:val="00EC32A1"/>
    <w:rsid w:val="00EC35DE"/>
    <w:rsid w:val="00EC37CC"/>
    <w:rsid w:val="00EC3D45"/>
    <w:rsid w:val="00EC4119"/>
    <w:rsid w:val="00EC4F7A"/>
    <w:rsid w:val="00EC58AB"/>
    <w:rsid w:val="00EC6505"/>
    <w:rsid w:val="00EC6733"/>
    <w:rsid w:val="00EC72E3"/>
    <w:rsid w:val="00EC7312"/>
    <w:rsid w:val="00EC7684"/>
    <w:rsid w:val="00EC7E49"/>
    <w:rsid w:val="00ED0982"/>
    <w:rsid w:val="00ED098B"/>
    <w:rsid w:val="00ED122A"/>
    <w:rsid w:val="00ED18D5"/>
    <w:rsid w:val="00ED1E0F"/>
    <w:rsid w:val="00ED2455"/>
    <w:rsid w:val="00ED2A16"/>
    <w:rsid w:val="00ED318B"/>
    <w:rsid w:val="00ED36FD"/>
    <w:rsid w:val="00ED4F1E"/>
    <w:rsid w:val="00ED5273"/>
    <w:rsid w:val="00ED5E94"/>
    <w:rsid w:val="00ED7649"/>
    <w:rsid w:val="00ED76A6"/>
    <w:rsid w:val="00ED7CC6"/>
    <w:rsid w:val="00EE0FA6"/>
    <w:rsid w:val="00EE0FC2"/>
    <w:rsid w:val="00EE1050"/>
    <w:rsid w:val="00EE27DA"/>
    <w:rsid w:val="00EE36BF"/>
    <w:rsid w:val="00EE381C"/>
    <w:rsid w:val="00EE3B6C"/>
    <w:rsid w:val="00EE4118"/>
    <w:rsid w:val="00EE4122"/>
    <w:rsid w:val="00EE53DF"/>
    <w:rsid w:val="00EE546F"/>
    <w:rsid w:val="00EE5D20"/>
    <w:rsid w:val="00EE6572"/>
    <w:rsid w:val="00EE7783"/>
    <w:rsid w:val="00EF2588"/>
    <w:rsid w:val="00EF2873"/>
    <w:rsid w:val="00EF3690"/>
    <w:rsid w:val="00EF3D73"/>
    <w:rsid w:val="00EF4010"/>
    <w:rsid w:val="00EF409D"/>
    <w:rsid w:val="00EF437A"/>
    <w:rsid w:val="00EF446B"/>
    <w:rsid w:val="00EF5586"/>
    <w:rsid w:val="00EF5DD9"/>
    <w:rsid w:val="00EF67D2"/>
    <w:rsid w:val="00EF6B72"/>
    <w:rsid w:val="00EF7C42"/>
    <w:rsid w:val="00F00BCE"/>
    <w:rsid w:val="00F00FBD"/>
    <w:rsid w:val="00F01485"/>
    <w:rsid w:val="00F01DE2"/>
    <w:rsid w:val="00F0256F"/>
    <w:rsid w:val="00F02A13"/>
    <w:rsid w:val="00F02D07"/>
    <w:rsid w:val="00F033AA"/>
    <w:rsid w:val="00F03A8E"/>
    <w:rsid w:val="00F03B33"/>
    <w:rsid w:val="00F0460A"/>
    <w:rsid w:val="00F046D1"/>
    <w:rsid w:val="00F047F1"/>
    <w:rsid w:val="00F059C9"/>
    <w:rsid w:val="00F0626D"/>
    <w:rsid w:val="00F0642C"/>
    <w:rsid w:val="00F06E81"/>
    <w:rsid w:val="00F07CD6"/>
    <w:rsid w:val="00F1090C"/>
    <w:rsid w:val="00F10944"/>
    <w:rsid w:val="00F11F1F"/>
    <w:rsid w:val="00F12B58"/>
    <w:rsid w:val="00F13ADF"/>
    <w:rsid w:val="00F13B61"/>
    <w:rsid w:val="00F13BAE"/>
    <w:rsid w:val="00F14A08"/>
    <w:rsid w:val="00F14EC8"/>
    <w:rsid w:val="00F15A01"/>
    <w:rsid w:val="00F16649"/>
    <w:rsid w:val="00F168B1"/>
    <w:rsid w:val="00F169BA"/>
    <w:rsid w:val="00F16D4C"/>
    <w:rsid w:val="00F17094"/>
    <w:rsid w:val="00F17687"/>
    <w:rsid w:val="00F17C4C"/>
    <w:rsid w:val="00F17EE9"/>
    <w:rsid w:val="00F20677"/>
    <w:rsid w:val="00F2083D"/>
    <w:rsid w:val="00F21288"/>
    <w:rsid w:val="00F218DE"/>
    <w:rsid w:val="00F222A8"/>
    <w:rsid w:val="00F22479"/>
    <w:rsid w:val="00F2269F"/>
    <w:rsid w:val="00F22793"/>
    <w:rsid w:val="00F23082"/>
    <w:rsid w:val="00F2351A"/>
    <w:rsid w:val="00F23BD1"/>
    <w:rsid w:val="00F24D20"/>
    <w:rsid w:val="00F25352"/>
    <w:rsid w:val="00F25B1C"/>
    <w:rsid w:val="00F261A8"/>
    <w:rsid w:val="00F26C8C"/>
    <w:rsid w:val="00F2709C"/>
    <w:rsid w:val="00F271D1"/>
    <w:rsid w:val="00F27505"/>
    <w:rsid w:val="00F277AF"/>
    <w:rsid w:val="00F3067B"/>
    <w:rsid w:val="00F30A11"/>
    <w:rsid w:val="00F30C28"/>
    <w:rsid w:val="00F30E93"/>
    <w:rsid w:val="00F30EE0"/>
    <w:rsid w:val="00F3173A"/>
    <w:rsid w:val="00F31D0C"/>
    <w:rsid w:val="00F324F8"/>
    <w:rsid w:val="00F328DD"/>
    <w:rsid w:val="00F33242"/>
    <w:rsid w:val="00F33A88"/>
    <w:rsid w:val="00F34272"/>
    <w:rsid w:val="00F34C82"/>
    <w:rsid w:val="00F351D9"/>
    <w:rsid w:val="00F35D03"/>
    <w:rsid w:val="00F36606"/>
    <w:rsid w:val="00F40096"/>
    <w:rsid w:val="00F40376"/>
    <w:rsid w:val="00F403DA"/>
    <w:rsid w:val="00F403FD"/>
    <w:rsid w:val="00F41E7A"/>
    <w:rsid w:val="00F424F0"/>
    <w:rsid w:val="00F433DE"/>
    <w:rsid w:val="00F43B52"/>
    <w:rsid w:val="00F43BB0"/>
    <w:rsid w:val="00F43E99"/>
    <w:rsid w:val="00F44A28"/>
    <w:rsid w:val="00F44ED2"/>
    <w:rsid w:val="00F4553B"/>
    <w:rsid w:val="00F46047"/>
    <w:rsid w:val="00F50759"/>
    <w:rsid w:val="00F519C3"/>
    <w:rsid w:val="00F5229D"/>
    <w:rsid w:val="00F52DF1"/>
    <w:rsid w:val="00F53375"/>
    <w:rsid w:val="00F53630"/>
    <w:rsid w:val="00F53B1F"/>
    <w:rsid w:val="00F53B9B"/>
    <w:rsid w:val="00F53ECE"/>
    <w:rsid w:val="00F54198"/>
    <w:rsid w:val="00F55C1A"/>
    <w:rsid w:val="00F5669F"/>
    <w:rsid w:val="00F56978"/>
    <w:rsid w:val="00F56D3A"/>
    <w:rsid w:val="00F56D4D"/>
    <w:rsid w:val="00F56E04"/>
    <w:rsid w:val="00F573DB"/>
    <w:rsid w:val="00F57686"/>
    <w:rsid w:val="00F5778D"/>
    <w:rsid w:val="00F5779B"/>
    <w:rsid w:val="00F57848"/>
    <w:rsid w:val="00F57F9D"/>
    <w:rsid w:val="00F60017"/>
    <w:rsid w:val="00F60931"/>
    <w:rsid w:val="00F60A5E"/>
    <w:rsid w:val="00F60C01"/>
    <w:rsid w:val="00F60DE2"/>
    <w:rsid w:val="00F61A6F"/>
    <w:rsid w:val="00F623B5"/>
    <w:rsid w:val="00F62623"/>
    <w:rsid w:val="00F6266F"/>
    <w:rsid w:val="00F6314A"/>
    <w:rsid w:val="00F63CB4"/>
    <w:rsid w:val="00F63D4A"/>
    <w:rsid w:val="00F64155"/>
    <w:rsid w:val="00F65D69"/>
    <w:rsid w:val="00F65DE4"/>
    <w:rsid w:val="00F663CC"/>
    <w:rsid w:val="00F7169C"/>
    <w:rsid w:val="00F71F46"/>
    <w:rsid w:val="00F723A1"/>
    <w:rsid w:val="00F72F6D"/>
    <w:rsid w:val="00F7431B"/>
    <w:rsid w:val="00F74573"/>
    <w:rsid w:val="00F749E8"/>
    <w:rsid w:val="00F74A62"/>
    <w:rsid w:val="00F74B15"/>
    <w:rsid w:val="00F74D53"/>
    <w:rsid w:val="00F74F13"/>
    <w:rsid w:val="00F75440"/>
    <w:rsid w:val="00F756C9"/>
    <w:rsid w:val="00F765EB"/>
    <w:rsid w:val="00F76680"/>
    <w:rsid w:val="00F769D8"/>
    <w:rsid w:val="00F769F9"/>
    <w:rsid w:val="00F76FB9"/>
    <w:rsid w:val="00F77387"/>
    <w:rsid w:val="00F773E4"/>
    <w:rsid w:val="00F77C34"/>
    <w:rsid w:val="00F77DBF"/>
    <w:rsid w:val="00F77F4C"/>
    <w:rsid w:val="00F8295F"/>
    <w:rsid w:val="00F8370A"/>
    <w:rsid w:val="00F837C1"/>
    <w:rsid w:val="00F83DFD"/>
    <w:rsid w:val="00F843D7"/>
    <w:rsid w:val="00F859B4"/>
    <w:rsid w:val="00F859F5"/>
    <w:rsid w:val="00F85B8C"/>
    <w:rsid w:val="00F85C42"/>
    <w:rsid w:val="00F8647A"/>
    <w:rsid w:val="00F86768"/>
    <w:rsid w:val="00F869E9"/>
    <w:rsid w:val="00F86A03"/>
    <w:rsid w:val="00F90ADC"/>
    <w:rsid w:val="00F90E77"/>
    <w:rsid w:val="00F90F96"/>
    <w:rsid w:val="00F918C1"/>
    <w:rsid w:val="00F918F7"/>
    <w:rsid w:val="00F92234"/>
    <w:rsid w:val="00F92693"/>
    <w:rsid w:val="00F9353A"/>
    <w:rsid w:val="00F935D8"/>
    <w:rsid w:val="00F93EFB"/>
    <w:rsid w:val="00F94CC6"/>
    <w:rsid w:val="00F9500C"/>
    <w:rsid w:val="00F95EEB"/>
    <w:rsid w:val="00F9653A"/>
    <w:rsid w:val="00F967F0"/>
    <w:rsid w:val="00F96C9B"/>
    <w:rsid w:val="00F97038"/>
    <w:rsid w:val="00F97296"/>
    <w:rsid w:val="00F97600"/>
    <w:rsid w:val="00FA012C"/>
    <w:rsid w:val="00FA090C"/>
    <w:rsid w:val="00FA09BB"/>
    <w:rsid w:val="00FA10C1"/>
    <w:rsid w:val="00FA1958"/>
    <w:rsid w:val="00FA1C2B"/>
    <w:rsid w:val="00FA1F6C"/>
    <w:rsid w:val="00FA23E4"/>
    <w:rsid w:val="00FA27D7"/>
    <w:rsid w:val="00FA29E9"/>
    <w:rsid w:val="00FA31A8"/>
    <w:rsid w:val="00FA385C"/>
    <w:rsid w:val="00FA3E28"/>
    <w:rsid w:val="00FA507D"/>
    <w:rsid w:val="00FA56BE"/>
    <w:rsid w:val="00FA5C2D"/>
    <w:rsid w:val="00FA5ECA"/>
    <w:rsid w:val="00FA5FFB"/>
    <w:rsid w:val="00FA6955"/>
    <w:rsid w:val="00FA6BB8"/>
    <w:rsid w:val="00FA6BC7"/>
    <w:rsid w:val="00FA6D39"/>
    <w:rsid w:val="00FA6FFA"/>
    <w:rsid w:val="00FA74E4"/>
    <w:rsid w:val="00FA7DE5"/>
    <w:rsid w:val="00FB07E5"/>
    <w:rsid w:val="00FB1377"/>
    <w:rsid w:val="00FB1AA0"/>
    <w:rsid w:val="00FB2382"/>
    <w:rsid w:val="00FB2B4F"/>
    <w:rsid w:val="00FB31F7"/>
    <w:rsid w:val="00FB379D"/>
    <w:rsid w:val="00FB3861"/>
    <w:rsid w:val="00FB3ACF"/>
    <w:rsid w:val="00FB3C1D"/>
    <w:rsid w:val="00FB5020"/>
    <w:rsid w:val="00FB5036"/>
    <w:rsid w:val="00FB51BB"/>
    <w:rsid w:val="00FB51DA"/>
    <w:rsid w:val="00FB5239"/>
    <w:rsid w:val="00FB5246"/>
    <w:rsid w:val="00FB5517"/>
    <w:rsid w:val="00FB591E"/>
    <w:rsid w:val="00FB59A5"/>
    <w:rsid w:val="00FB6B49"/>
    <w:rsid w:val="00FB6FA6"/>
    <w:rsid w:val="00FB7F60"/>
    <w:rsid w:val="00FC02B7"/>
    <w:rsid w:val="00FC04FA"/>
    <w:rsid w:val="00FC0A72"/>
    <w:rsid w:val="00FC1031"/>
    <w:rsid w:val="00FC1436"/>
    <w:rsid w:val="00FC16D8"/>
    <w:rsid w:val="00FC217F"/>
    <w:rsid w:val="00FC3C76"/>
    <w:rsid w:val="00FC3DB1"/>
    <w:rsid w:val="00FC4034"/>
    <w:rsid w:val="00FC4432"/>
    <w:rsid w:val="00FC49AA"/>
    <w:rsid w:val="00FC4F48"/>
    <w:rsid w:val="00FC509C"/>
    <w:rsid w:val="00FC6130"/>
    <w:rsid w:val="00FC61E7"/>
    <w:rsid w:val="00FC6683"/>
    <w:rsid w:val="00FC69FB"/>
    <w:rsid w:val="00FC6F42"/>
    <w:rsid w:val="00FC7491"/>
    <w:rsid w:val="00FC760F"/>
    <w:rsid w:val="00FD05BE"/>
    <w:rsid w:val="00FD05ED"/>
    <w:rsid w:val="00FD157E"/>
    <w:rsid w:val="00FD2029"/>
    <w:rsid w:val="00FD2065"/>
    <w:rsid w:val="00FD23CD"/>
    <w:rsid w:val="00FD27AC"/>
    <w:rsid w:val="00FD28C8"/>
    <w:rsid w:val="00FD36B9"/>
    <w:rsid w:val="00FD36CD"/>
    <w:rsid w:val="00FD3DF4"/>
    <w:rsid w:val="00FD4AA3"/>
    <w:rsid w:val="00FD57AC"/>
    <w:rsid w:val="00FD5DF3"/>
    <w:rsid w:val="00FD6912"/>
    <w:rsid w:val="00FD6A82"/>
    <w:rsid w:val="00FD6BDB"/>
    <w:rsid w:val="00FD6D8D"/>
    <w:rsid w:val="00FD7109"/>
    <w:rsid w:val="00FD7332"/>
    <w:rsid w:val="00FD7FE8"/>
    <w:rsid w:val="00FE085F"/>
    <w:rsid w:val="00FE093C"/>
    <w:rsid w:val="00FE0C13"/>
    <w:rsid w:val="00FE24EC"/>
    <w:rsid w:val="00FE2B3F"/>
    <w:rsid w:val="00FE2DE8"/>
    <w:rsid w:val="00FE31FB"/>
    <w:rsid w:val="00FE329F"/>
    <w:rsid w:val="00FE3CE5"/>
    <w:rsid w:val="00FE3F31"/>
    <w:rsid w:val="00FE46DB"/>
    <w:rsid w:val="00FE4F66"/>
    <w:rsid w:val="00FE50DF"/>
    <w:rsid w:val="00FE512E"/>
    <w:rsid w:val="00FE5999"/>
    <w:rsid w:val="00FE5CE2"/>
    <w:rsid w:val="00FE70FF"/>
    <w:rsid w:val="00FE758A"/>
    <w:rsid w:val="00FE7AB0"/>
    <w:rsid w:val="00FF0247"/>
    <w:rsid w:val="00FF07F6"/>
    <w:rsid w:val="00FF0884"/>
    <w:rsid w:val="00FF0B33"/>
    <w:rsid w:val="00FF2495"/>
    <w:rsid w:val="00FF26E7"/>
    <w:rsid w:val="00FF295F"/>
    <w:rsid w:val="00FF31E3"/>
    <w:rsid w:val="00FF3321"/>
    <w:rsid w:val="00FF33A2"/>
    <w:rsid w:val="00FF3AF0"/>
    <w:rsid w:val="00FF4289"/>
    <w:rsid w:val="00FF48F2"/>
    <w:rsid w:val="00FF4996"/>
    <w:rsid w:val="00FF4A83"/>
    <w:rsid w:val="00FF5426"/>
    <w:rsid w:val="00FF5DAD"/>
    <w:rsid w:val="00FF5DDE"/>
    <w:rsid w:val="00FF606B"/>
    <w:rsid w:val="00FF6522"/>
    <w:rsid w:val="00FF6546"/>
    <w:rsid w:val="00FF6D0D"/>
    <w:rsid w:val="00FF7FC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C1C837"/>
  <w15:docId w15:val="{8D81D62D-44F3-4274-B34C-B6A962646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0F05"/>
    <w:rPr>
      <w:rFonts w:ascii="Times New Roman" w:eastAsia="Times New Roman" w:hAnsi="Times New Roman"/>
      <w:sz w:val="28"/>
    </w:rPr>
  </w:style>
  <w:style w:type="paragraph" w:styleId="1">
    <w:name w:val="heading 1"/>
    <w:basedOn w:val="a"/>
    <w:next w:val="a"/>
    <w:link w:val="10"/>
    <w:qFormat/>
    <w:rsid w:val="006443D5"/>
    <w:pPr>
      <w:keepNext/>
      <w:jc w:val="center"/>
      <w:outlineLvl w:val="0"/>
    </w:pPr>
    <w:rPr>
      <w:sz w:val="36"/>
      <w:lang w:val="x-none"/>
    </w:rPr>
  </w:style>
  <w:style w:type="paragraph" w:styleId="2">
    <w:name w:val="heading 2"/>
    <w:basedOn w:val="a"/>
    <w:next w:val="a"/>
    <w:link w:val="20"/>
    <w:qFormat/>
    <w:rsid w:val="006443D5"/>
    <w:pPr>
      <w:keepNext/>
      <w:jc w:val="center"/>
      <w:outlineLvl w:val="1"/>
    </w:pPr>
    <w:rPr>
      <w:b/>
      <w:lang w:val="x-none"/>
    </w:rPr>
  </w:style>
  <w:style w:type="paragraph" w:styleId="3">
    <w:name w:val="heading 3"/>
    <w:basedOn w:val="a"/>
    <w:next w:val="a0"/>
    <w:link w:val="30"/>
    <w:qFormat/>
    <w:rsid w:val="00FC509C"/>
    <w:pPr>
      <w:suppressAutoHyphens/>
      <w:spacing w:before="280" w:after="280" w:line="270" w:lineRule="exact"/>
      <w:ind w:left="6"/>
      <w:outlineLvl w:val="2"/>
    </w:pPr>
    <w:rPr>
      <w:b/>
      <w:bCs/>
      <w:sz w:val="27"/>
      <w:szCs w:val="27"/>
      <w:lang w:val="x-none" w:eastAsia="ar-SA"/>
    </w:rPr>
  </w:style>
  <w:style w:type="paragraph" w:styleId="4">
    <w:name w:val="heading 4"/>
    <w:basedOn w:val="a"/>
    <w:next w:val="a0"/>
    <w:link w:val="40"/>
    <w:qFormat/>
    <w:rsid w:val="00FC509C"/>
    <w:pPr>
      <w:suppressAutoHyphens/>
      <w:spacing w:before="280" w:after="280" w:line="270" w:lineRule="exact"/>
      <w:ind w:left="6"/>
      <w:outlineLvl w:val="3"/>
    </w:pPr>
    <w:rPr>
      <w:b/>
      <w:bCs/>
      <w:sz w:val="24"/>
      <w:szCs w:val="24"/>
      <w:lang w:val="x-none" w:eastAsia="ar-SA"/>
    </w:rPr>
  </w:style>
  <w:style w:type="paragraph" w:styleId="5">
    <w:name w:val="heading 5"/>
    <w:basedOn w:val="a"/>
    <w:next w:val="a"/>
    <w:link w:val="50"/>
    <w:qFormat/>
    <w:rsid w:val="00C12BFC"/>
    <w:pPr>
      <w:keepNext/>
      <w:jc w:val="center"/>
      <w:outlineLvl w:val="4"/>
    </w:pPr>
    <w:rPr>
      <w:b/>
      <w:sz w:val="36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443D5"/>
    <w:rPr>
      <w:rFonts w:ascii="Times New Roman" w:eastAsia="Times New Roman" w:hAnsi="Times New Roman" w:cs="Times New Roman"/>
      <w:sz w:val="36"/>
      <w:szCs w:val="20"/>
      <w:lang w:eastAsia="ru-RU"/>
    </w:rPr>
  </w:style>
  <w:style w:type="character" w:customStyle="1" w:styleId="20">
    <w:name w:val="Заголовок 2 Знак"/>
    <w:link w:val="2"/>
    <w:rsid w:val="006443D5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paragraph" w:styleId="a4">
    <w:name w:val="header"/>
    <w:basedOn w:val="a"/>
    <w:link w:val="a5"/>
    <w:uiPriority w:val="99"/>
    <w:rsid w:val="006443D5"/>
    <w:pPr>
      <w:tabs>
        <w:tab w:val="center" w:pos="4536"/>
        <w:tab w:val="right" w:pos="9072"/>
      </w:tabs>
    </w:pPr>
    <w:rPr>
      <w:lang w:val="x-none"/>
    </w:rPr>
  </w:style>
  <w:style w:type="character" w:customStyle="1" w:styleId="a5">
    <w:name w:val="Верхний колонтитул Знак"/>
    <w:link w:val="a4"/>
    <w:uiPriority w:val="99"/>
    <w:rsid w:val="006443D5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6">
    <w:name w:val="page number"/>
    <w:basedOn w:val="a1"/>
    <w:rsid w:val="006443D5"/>
  </w:style>
  <w:style w:type="paragraph" w:styleId="a0">
    <w:name w:val="Body Text"/>
    <w:basedOn w:val="a"/>
    <w:link w:val="a7"/>
    <w:uiPriority w:val="99"/>
    <w:rsid w:val="006443D5"/>
    <w:pPr>
      <w:ind w:right="4053"/>
      <w:jc w:val="both"/>
    </w:pPr>
    <w:rPr>
      <w:lang w:val="x-none"/>
    </w:rPr>
  </w:style>
  <w:style w:type="character" w:customStyle="1" w:styleId="a7">
    <w:name w:val="Основной текст Знак"/>
    <w:link w:val="a0"/>
    <w:uiPriority w:val="99"/>
    <w:rsid w:val="006443D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rsid w:val="006443D5"/>
    <w:pPr>
      <w:jc w:val="both"/>
    </w:pPr>
    <w:rPr>
      <w:lang w:val="x-none"/>
    </w:rPr>
  </w:style>
  <w:style w:type="character" w:customStyle="1" w:styleId="22">
    <w:name w:val="Основной текст 2 Знак"/>
    <w:link w:val="21"/>
    <w:rsid w:val="006443D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Body Text Indent"/>
    <w:basedOn w:val="a"/>
    <w:link w:val="a9"/>
    <w:rsid w:val="006443D5"/>
    <w:pPr>
      <w:ind w:firstLine="720"/>
      <w:jc w:val="both"/>
    </w:pPr>
    <w:rPr>
      <w:lang w:val="x-none"/>
    </w:rPr>
  </w:style>
  <w:style w:type="character" w:customStyle="1" w:styleId="a9">
    <w:name w:val="Основной текст с отступом Знак"/>
    <w:link w:val="a8"/>
    <w:rsid w:val="006443D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3">
    <w:name w:val="Body Text Indent 2"/>
    <w:basedOn w:val="a"/>
    <w:link w:val="24"/>
    <w:rsid w:val="006443D5"/>
    <w:pPr>
      <w:ind w:firstLine="709"/>
      <w:jc w:val="both"/>
    </w:pPr>
    <w:rPr>
      <w:lang w:val="x-none"/>
    </w:rPr>
  </w:style>
  <w:style w:type="character" w:customStyle="1" w:styleId="24">
    <w:name w:val="Основной текст с отступом 2 Знак"/>
    <w:link w:val="23"/>
    <w:rsid w:val="006443D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31">
    <w:name w:val="Body Text Indent 3"/>
    <w:basedOn w:val="a"/>
    <w:link w:val="32"/>
    <w:rsid w:val="006443D5"/>
    <w:pPr>
      <w:spacing w:after="120"/>
      <w:ind w:left="283"/>
    </w:pPr>
    <w:rPr>
      <w:sz w:val="16"/>
      <w:szCs w:val="16"/>
      <w:lang w:val="x-none"/>
    </w:rPr>
  </w:style>
  <w:style w:type="character" w:customStyle="1" w:styleId="32">
    <w:name w:val="Основной текст с отступом 3 Знак"/>
    <w:link w:val="31"/>
    <w:rsid w:val="006443D5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a">
    <w:name w:val="Гипертекстовая ссылка"/>
    <w:rsid w:val="006443D5"/>
    <w:rPr>
      <w:color w:val="008000"/>
      <w:sz w:val="20"/>
      <w:szCs w:val="20"/>
      <w:u w:val="single"/>
    </w:rPr>
  </w:style>
  <w:style w:type="table" w:styleId="ab">
    <w:name w:val="Table Grid"/>
    <w:basedOn w:val="a2"/>
    <w:uiPriority w:val="59"/>
    <w:rsid w:val="006443D5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Title">
    <w:name w:val="ConsPlusTitle"/>
    <w:rsid w:val="006443D5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Normal">
    <w:name w:val="ConsPlusNormal"/>
    <w:link w:val="ConsPlusNormal0"/>
    <w:rsid w:val="006443D5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11">
    <w:name w:val="Знак1"/>
    <w:basedOn w:val="a"/>
    <w:rsid w:val="006443D5"/>
    <w:pPr>
      <w:spacing w:before="100" w:beforeAutospacing="1" w:after="100" w:afterAutospacing="1"/>
      <w:jc w:val="both"/>
    </w:pPr>
    <w:rPr>
      <w:rFonts w:ascii="Tahoma" w:hAnsi="Tahoma"/>
      <w:sz w:val="20"/>
      <w:lang w:val="en-US" w:eastAsia="en-US"/>
    </w:rPr>
  </w:style>
  <w:style w:type="paragraph" w:customStyle="1" w:styleId="Style7">
    <w:name w:val="Style7"/>
    <w:basedOn w:val="a"/>
    <w:rsid w:val="006443D5"/>
    <w:pPr>
      <w:widowControl w:val="0"/>
      <w:autoSpaceDE w:val="0"/>
      <w:autoSpaceDN w:val="0"/>
      <w:adjustRightInd w:val="0"/>
      <w:spacing w:line="330" w:lineRule="exact"/>
      <w:ind w:firstLine="541"/>
      <w:jc w:val="both"/>
    </w:pPr>
    <w:rPr>
      <w:sz w:val="24"/>
      <w:szCs w:val="24"/>
    </w:rPr>
  </w:style>
  <w:style w:type="character" w:customStyle="1" w:styleId="FontStyle12">
    <w:name w:val="Font Style12"/>
    <w:rsid w:val="006443D5"/>
    <w:rPr>
      <w:rFonts w:ascii="Times New Roman" w:hAnsi="Times New Roman" w:cs="Times New Roman"/>
      <w:sz w:val="26"/>
      <w:szCs w:val="26"/>
    </w:rPr>
  </w:style>
  <w:style w:type="character" w:customStyle="1" w:styleId="FontStyle13">
    <w:name w:val="Font Style13"/>
    <w:rsid w:val="006443D5"/>
    <w:rPr>
      <w:rFonts w:ascii="Times New Roman" w:hAnsi="Times New Roman" w:cs="Times New Roman"/>
      <w:sz w:val="26"/>
      <w:szCs w:val="26"/>
    </w:rPr>
  </w:style>
  <w:style w:type="paragraph" w:customStyle="1" w:styleId="Style5">
    <w:name w:val="Style5"/>
    <w:basedOn w:val="a"/>
    <w:rsid w:val="006443D5"/>
    <w:pPr>
      <w:widowControl w:val="0"/>
      <w:autoSpaceDE w:val="0"/>
      <w:autoSpaceDN w:val="0"/>
      <w:adjustRightInd w:val="0"/>
      <w:spacing w:line="332" w:lineRule="exact"/>
      <w:ind w:firstLine="545"/>
      <w:jc w:val="both"/>
    </w:pPr>
    <w:rPr>
      <w:sz w:val="24"/>
      <w:szCs w:val="24"/>
    </w:rPr>
  </w:style>
  <w:style w:type="paragraph" w:customStyle="1" w:styleId="CharChar1CharCharCharCharCharChar">
    <w:name w:val="Char Char1 Знак Знак Char Char Знак Знак Char Char Знак Знак Char Char"/>
    <w:basedOn w:val="a"/>
    <w:rsid w:val="006443D5"/>
    <w:pPr>
      <w:widowControl w:val="0"/>
      <w:adjustRightInd w:val="0"/>
      <w:spacing w:line="360" w:lineRule="atLeast"/>
      <w:jc w:val="both"/>
      <w:textAlignment w:val="baseline"/>
    </w:pPr>
    <w:rPr>
      <w:rFonts w:ascii="Arial" w:hAnsi="Arial" w:cs="Arial"/>
      <w:sz w:val="22"/>
      <w:szCs w:val="22"/>
      <w:lang w:val="pl-PL" w:eastAsia="pl-PL"/>
    </w:rPr>
  </w:style>
  <w:style w:type="paragraph" w:customStyle="1" w:styleId="ConsNormal">
    <w:name w:val="ConsNormal"/>
    <w:rsid w:val="006443D5"/>
    <w:pPr>
      <w:widowControl w:val="0"/>
      <w:autoSpaceDE w:val="0"/>
      <w:autoSpaceDN w:val="0"/>
      <w:adjustRightInd w:val="0"/>
      <w:ind w:right="19772" w:firstLine="720"/>
    </w:pPr>
    <w:rPr>
      <w:rFonts w:ascii="Arial" w:eastAsia="Times New Roman" w:hAnsi="Arial" w:cs="Arial"/>
    </w:rPr>
  </w:style>
  <w:style w:type="paragraph" w:customStyle="1" w:styleId="ConsNonformat">
    <w:name w:val="ConsNonformat"/>
    <w:rsid w:val="006443D5"/>
    <w:pPr>
      <w:widowControl w:val="0"/>
      <w:autoSpaceDE w:val="0"/>
      <w:autoSpaceDN w:val="0"/>
      <w:adjustRightInd w:val="0"/>
      <w:ind w:right="19772"/>
    </w:pPr>
    <w:rPr>
      <w:rFonts w:ascii="Courier New" w:eastAsia="Times New Roman" w:hAnsi="Courier New" w:cs="Courier New"/>
    </w:rPr>
  </w:style>
  <w:style w:type="paragraph" w:styleId="ac">
    <w:name w:val="footnote text"/>
    <w:basedOn w:val="a"/>
    <w:link w:val="ad"/>
    <w:semiHidden/>
    <w:rsid w:val="006443D5"/>
    <w:rPr>
      <w:sz w:val="20"/>
      <w:lang w:val="x-none"/>
    </w:rPr>
  </w:style>
  <w:style w:type="character" w:customStyle="1" w:styleId="ad">
    <w:name w:val="Текст сноски Знак"/>
    <w:link w:val="ac"/>
    <w:semiHidden/>
    <w:rsid w:val="006443D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e">
    <w:name w:val="footnote reference"/>
    <w:semiHidden/>
    <w:rsid w:val="006443D5"/>
    <w:rPr>
      <w:vertAlign w:val="superscript"/>
    </w:rPr>
  </w:style>
  <w:style w:type="paragraph" w:customStyle="1" w:styleId="af">
    <w:name w:val="Информация об изменениях"/>
    <w:basedOn w:val="a"/>
    <w:next w:val="a"/>
    <w:uiPriority w:val="99"/>
    <w:rsid w:val="003E6051"/>
    <w:pPr>
      <w:widowControl w:val="0"/>
      <w:autoSpaceDE w:val="0"/>
      <w:autoSpaceDN w:val="0"/>
      <w:adjustRightInd w:val="0"/>
      <w:spacing w:before="180"/>
      <w:ind w:left="360" w:right="360"/>
      <w:jc w:val="both"/>
    </w:pPr>
    <w:rPr>
      <w:rFonts w:ascii="Arial" w:hAnsi="Arial" w:cs="Arial"/>
      <w:color w:val="353842"/>
      <w:sz w:val="18"/>
      <w:szCs w:val="18"/>
      <w:shd w:val="clear" w:color="auto" w:fill="EAEFED"/>
    </w:rPr>
  </w:style>
  <w:style w:type="paragraph" w:customStyle="1" w:styleId="af0">
    <w:name w:val="Заголовок статьи"/>
    <w:basedOn w:val="a"/>
    <w:next w:val="a"/>
    <w:uiPriority w:val="99"/>
    <w:rsid w:val="00611216"/>
    <w:pPr>
      <w:autoSpaceDE w:val="0"/>
      <w:autoSpaceDN w:val="0"/>
      <w:adjustRightInd w:val="0"/>
      <w:ind w:left="1612" w:hanging="892"/>
      <w:jc w:val="both"/>
    </w:pPr>
    <w:rPr>
      <w:rFonts w:ascii="Arial" w:eastAsia="Calibri" w:hAnsi="Arial" w:cs="Arial"/>
      <w:sz w:val="24"/>
      <w:szCs w:val="24"/>
      <w:lang w:eastAsia="en-US"/>
    </w:rPr>
  </w:style>
  <w:style w:type="paragraph" w:customStyle="1" w:styleId="af1">
    <w:name w:val="Комментарий"/>
    <w:basedOn w:val="a"/>
    <w:next w:val="a"/>
    <w:uiPriority w:val="99"/>
    <w:rsid w:val="005A3454"/>
    <w:pPr>
      <w:autoSpaceDE w:val="0"/>
      <w:autoSpaceDN w:val="0"/>
      <w:adjustRightInd w:val="0"/>
      <w:spacing w:before="75"/>
      <w:ind w:left="170"/>
      <w:jc w:val="both"/>
    </w:pPr>
    <w:rPr>
      <w:rFonts w:ascii="Arial" w:eastAsia="Calibri" w:hAnsi="Arial" w:cs="Arial"/>
      <w:color w:val="353842"/>
      <w:sz w:val="24"/>
      <w:szCs w:val="24"/>
      <w:shd w:val="clear" w:color="auto" w:fill="F0F0F0"/>
      <w:lang w:eastAsia="en-US"/>
    </w:rPr>
  </w:style>
  <w:style w:type="paragraph" w:customStyle="1" w:styleId="af2">
    <w:name w:val="Информация об изменениях документа"/>
    <w:basedOn w:val="af1"/>
    <w:next w:val="a"/>
    <w:uiPriority w:val="99"/>
    <w:rsid w:val="005A3454"/>
    <w:rPr>
      <w:i/>
      <w:iCs/>
    </w:rPr>
  </w:style>
  <w:style w:type="character" w:customStyle="1" w:styleId="blk">
    <w:name w:val="blk"/>
    <w:basedOn w:val="a1"/>
    <w:rsid w:val="00DB7330"/>
  </w:style>
  <w:style w:type="character" w:styleId="af3">
    <w:name w:val="Hyperlink"/>
    <w:uiPriority w:val="99"/>
    <w:unhideWhenUsed/>
    <w:rsid w:val="00E86932"/>
    <w:rPr>
      <w:color w:val="0000FF"/>
      <w:u w:val="single"/>
    </w:rPr>
  </w:style>
  <w:style w:type="character" w:customStyle="1" w:styleId="CharStyle8">
    <w:name w:val="Char Style 8"/>
    <w:link w:val="Style70"/>
    <w:uiPriority w:val="99"/>
    <w:locked/>
    <w:rsid w:val="00CA5202"/>
    <w:rPr>
      <w:b/>
      <w:sz w:val="10"/>
      <w:shd w:val="clear" w:color="auto" w:fill="FFFFFF"/>
    </w:rPr>
  </w:style>
  <w:style w:type="paragraph" w:customStyle="1" w:styleId="Style70">
    <w:name w:val="Style 7"/>
    <w:basedOn w:val="a"/>
    <w:link w:val="CharStyle8"/>
    <w:uiPriority w:val="99"/>
    <w:rsid w:val="00CA5202"/>
    <w:pPr>
      <w:widowControl w:val="0"/>
      <w:shd w:val="clear" w:color="auto" w:fill="FFFFFF"/>
      <w:spacing w:before="60" w:after="60" w:line="149" w:lineRule="exact"/>
    </w:pPr>
    <w:rPr>
      <w:rFonts w:ascii="Calibri" w:eastAsia="Calibri" w:hAnsi="Calibri"/>
      <w:b/>
      <w:sz w:val="10"/>
      <w:lang w:val="x-none" w:eastAsia="x-none"/>
    </w:rPr>
  </w:style>
  <w:style w:type="paragraph" w:styleId="af4">
    <w:name w:val="footer"/>
    <w:basedOn w:val="a"/>
    <w:link w:val="af5"/>
    <w:uiPriority w:val="99"/>
    <w:unhideWhenUsed/>
    <w:rsid w:val="00B45AE3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5">
    <w:name w:val="Нижний колонтитул Знак"/>
    <w:link w:val="af4"/>
    <w:uiPriority w:val="99"/>
    <w:rsid w:val="00B45AE3"/>
    <w:rPr>
      <w:rFonts w:ascii="Times New Roman" w:eastAsia="Times New Roman" w:hAnsi="Times New Roman"/>
      <w:sz w:val="28"/>
    </w:rPr>
  </w:style>
  <w:style w:type="paragraph" w:styleId="af6">
    <w:name w:val="Balloon Text"/>
    <w:basedOn w:val="a"/>
    <w:link w:val="af7"/>
    <w:uiPriority w:val="99"/>
    <w:unhideWhenUsed/>
    <w:rsid w:val="00796C93"/>
    <w:rPr>
      <w:rFonts w:ascii="Tahoma" w:hAnsi="Tahoma"/>
      <w:sz w:val="16"/>
      <w:szCs w:val="16"/>
      <w:lang w:val="x-none" w:eastAsia="x-none"/>
    </w:rPr>
  </w:style>
  <w:style w:type="character" w:customStyle="1" w:styleId="af7">
    <w:name w:val="Текст выноски Знак"/>
    <w:link w:val="af6"/>
    <w:uiPriority w:val="99"/>
    <w:rsid w:val="00796C93"/>
    <w:rPr>
      <w:rFonts w:ascii="Tahoma" w:eastAsia="Times New Roman" w:hAnsi="Tahoma" w:cs="Tahoma"/>
      <w:sz w:val="16"/>
      <w:szCs w:val="16"/>
    </w:rPr>
  </w:style>
  <w:style w:type="paragraph" w:customStyle="1" w:styleId="ConsPlusNonformat">
    <w:name w:val="ConsPlusNonformat"/>
    <w:rsid w:val="00035989"/>
    <w:pPr>
      <w:widowControl w:val="0"/>
      <w:suppressAutoHyphens/>
      <w:autoSpaceDE w:val="0"/>
    </w:pPr>
    <w:rPr>
      <w:rFonts w:ascii="Courier New" w:eastAsia="Times New Roman" w:hAnsi="Courier New" w:cs="Courier New"/>
      <w:kern w:val="1"/>
      <w:lang w:eastAsia="zh-CN"/>
    </w:rPr>
  </w:style>
  <w:style w:type="paragraph" w:styleId="af8">
    <w:name w:val="Normal (Web)"/>
    <w:basedOn w:val="a"/>
    <w:uiPriority w:val="99"/>
    <w:unhideWhenUsed/>
    <w:rsid w:val="00081034"/>
    <w:pPr>
      <w:spacing w:before="100" w:beforeAutospacing="1" w:after="100" w:afterAutospacing="1"/>
    </w:pPr>
    <w:rPr>
      <w:sz w:val="24"/>
      <w:szCs w:val="24"/>
    </w:rPr>
  </w:style>
  <w:style w:type="character" w:customStyle="1" w:styleId="w">
    <w:name w:val="w"/>
    <w:rsid w:val="00D45BCF"/>
  </w:style>
  <w:style w:type="paragraph" w:customStyle="1" w:styleId="af9">
    <w:name w:val="Знак"/>
    <w:basedOn w:val="a"/>
    <w:rsid w:val="0093538F"/>
    <w:pPr>
      <w:spacing w:before="100" w:beforeAutospacing="1" w:after="100" w:afterAutospacing="1"/>
    </w:pPr>
    <w:rPr>
      <w:rFonts w:ascii="Tahoma" w:hAnsi="Tahoma"/>
      <w:sz w:val="20"/>
      <w:lang w:val="en-US" w:eastAsia="en-US"/>
    </w:rPr>
  </w:style>
  <w:style w:type="character" w:customStyle="1" w:styleId="apple-converted-space">
    <w:name w:val="apple-converted-space"/>
    <w:basedOn w:val="a1"/>
    <w:rsid w:val="00572A99"/>
  </w:style>
  <w:style w:type="paragraph" w:customStyle="1" w:styleId="pboth">
    <w:name w:val="pboth"/>
    <w:basedOn w:val="a"/>
    <w:rsid w:val="007E0F70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 Spacing"/>
    <w:qFormat/>
    <w:rsid w:val="007E4528"/>
    <w:rPr>
      <w:rFonts w:ascii="Times New Roman" w:eastAsia="Times New Roman" w:hAnsi="Times New Roman"/>
      <w:sz w:val="28"/>
    </w:rPr>
  </w:style>
  <w:style w:type="character" w:customStyle="1" w:styleId="ConsPlusNormal0">
    <w:name w:val="ConsPlusNormal Знак"/>
    <w:link w:val="ConsPlusNormal"/>
    <w:rsid w:val="007E4528"/>
    <w:rPr>
      <w:rFonts w:ascii="Arial" w:eastAsia="Times New Roman" w:hAnsi="Arial" w:cs="Arial"/>
      <w:lang w:val="ru-RU" w:eastAsia="ru-RU" w:bidi="ar-SA"/>
    </w:rPr>
  </w:style>
  <w:style w:type="paragraph" w:styleId="afb">
    <w:name w:val="List Paragraph"/>
    <w:basedOn w:val="a"/>
    <w:uiPriority w:val="34"/>
    <w:qFormat/>
    <w:rsid w:val="00623494"/>
    <w:pPr>
      <w:ind w:left="720"/>
      <w:contextualSpacing/>
    </w:pPr>
    <w:rPr>
      <w:sz w:val="24"/>
      <w:szCs w:val="24"/>
    </w:rPr>
  </w:style>
  <w:style w:type="table" w:customStyle="1" w:styleId="12">
    <w:name w:val="Сетка таблицы1"/>
    <w:basedOn w:val="a2"/>
    <w:next w:val="ab"/>
    <w:uiPriority w:val="59"/>
    <w:rsid w:val="0043280B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link w:val="3"/>
    <w:rsid w:val="00FC509C"/>
    <w:rPr>
      <w:rFonts w:ascii="Times New Roman" w:eastAsia="Times New Roman" w:hAnsi="Times New Roman"/>
      <w:b/>
      <w:bCs/>
      <w:sz w:val="27"/>
      <w:szCs w:val="27"/>
      <w:lang w:eastAsia="ar-SA"/>
    </w:rPr>
  </w:style>
  <w:style w:type="character" w:customStyle="1" w:styleId="40">
    <w:name w:val="Заголовок 4 Знак"/>
    <w:link w:val="4"/>
    <w:rsid w:val="00FC509C"/>
    <w:rPr>
      <w:rFonts w:ascii="Times New Roman" w:eastAsia="Times New Roman" w:hAnsi="Times New Roman"/>
      <w:b/>
      <w:bCs/>
      <w:sz w:val="24"/>
      <w:szCs w:val="24"/>
      <w:lang w:eastAsia="ar-SA"/>
    </w:rPr>
  </w:style>
  <w:style w:type="numbering" w:customStyle="1" w:styleId="13">
    <w:name w:val="Нет списка1"/>
    <w:next w:val="a3"/>
    <w:uiPriority w:val="99"/>
    <w:semiHidden/>
    <w:unhideWhenUsed/>
    <w:rsid w:val="00FC509C"/>
  </w:style>
  <w:style w:type="character" w:styleId="afc">
    <w:name w:val="Strong"/>
    <w:qFormat/>
    <w:rsid w:val="00FC509C"/>
    <w:rPr>
      <w:b/>
      <w:bCs/>
    </w:rPr>
  </w:style>
  <w:style w:type="character" w:styleId="afd">
    <w:name w:val="Emphasis"/>
    <w:qFormat/>
    <w:rsid w:val="00FC509C"/>
    <w:rPr>
      <w:i/>
      <w:iCs/>
    </w:rPr>
  </w:style>
  <w:style w:type="character" w:styleId="afe">
    <w:name w:val="FollowedHyperlink"/>
    <w:uiPriority w:val="99"/>
    <w:semiHidden/>
    <w:unhideWhenUsed/>
    <w:rsid w:val="00FC509C"/>
    <w:rPr>
      <w:color w:val="800080"/>
      <w:u w:val="single"/>
    </w:rPr>
  </w:style>
  <w:style w:type="paragraph" w:customStyle="1" w:styleId="xl63">
    <w:name w:val="xl63"/>
    <w:basedOn w:val="a"/>
    <w:rsid w:val="00FC509C"/>
    <w:pPr>
      <w:pBdr>
        <w:top w:val="single" w:sz="8" w:space="0" w:color="auto"/>
        <w:left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4">
    <w:name w:val="xl64"/>
    <w:basedOn w:val="a"/>
    <w:rsid w:val="00FC509C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5">
    <w:name w:val="xl65"/>
    <w:basedOn w:val="a"/>
    <w:rsid w:val="00FC509C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6">
    <w:name w:val="xl66"/>
    <w:basedOn w:val="a"/>
    <w:rsid w:val="00FC509C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7">
    <w:name w:val="xl67"/>
    <w:basedOn w:val="a"/>
    <w:rsid w:val="00FC509C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8">
    <w:name w:val="xl68"/>
    <w:basedOn w:val="a"/>
    <w:rsid w:val="00FC509C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sz w:val="24"/>
      <w:szCs w:val="24"/>
    </w:rPr>
  </w:style>
  <w:style w:type="paragraph" w:customStyle="1" w:styleId="xl69">
    <w:name w:val="xl69"/>
    <w:basedOn w:val="a"/>
    <w:rsid w:val="00FC509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0">
    <w:name w:val="xl70"/>
    <w:basedOn w:val="a"/>
    <w:rsid w:val="00FC509C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sz w:val="24"/>
      <w:szCs w:val="24"/>
    </w:rPr>
  </w:style>
  <w:style w:type="paragraph" w:customStyle="1" w:styleId="xl71">
    <w:name w:val="xl71"/>
    <w:basedOn w:val="a"/>
    <w:rsid w:val="00FC509C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2">
    <w:name w:val="xl72"/>
    <w:basedOn w:val="a"/>
    <w:rsid w:val="00FC509C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3">
    <w:name w:val="xl73"/>
    <w:basedOn w:val="a"/>
    <w:rsid w:val="00FC509C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customStyle="1" w:styleId="xl74">
    <w:name w:val="xl74"/>
    <w:basedOn w:val="a"/>
    <w:rsid w:val="00FC509C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</w:pPr>
    <w:rPr>
      <w:sz w:val="24"/>
      <w:szCs w:val="24"/>
    </w:rPr>
  </w:style>
  <w:style w:type="paragraph" w:styleId="HTML">
    <w:name w:val="HTML Preformatted"/>
    <w:basedOn w:val="a"/>
    <w:link w:val="HTML0"/>
    <w:uiPriority w:val="99"/>
    <w:semiHidden/>
    <w:unhideWhenUsed/>
    <w:rsid w:val="002D0A49"/>
    <w:rPr>
      <w:rFonts w:ascii="Courier New" w:hAnsi="Courier New"/>
      <w:sz w:val="20"/>
      <w:lang w:val="x-none" w:eastAsia="x-none"/>
    </w:rPr>
  </w:style>
  <w:style w:type="character" w:customStyle="1" w:styleId="HTML0">
    <w:name w:val="Стандартный HTML Знак"/>
    <w:link w:val="HTML"/>
    <w:uiPriority w:val="99"/>
    <w:semiHidden/>
    <w:rsid w:val="002D0A49"/>
    <w:rPr>
      <w:rFonts w:ascii="Courier New" w:eastAsia="Times New Roman" w:hAnsi="Courier New" w:cs="Courier New"/>
    </w:rPr>
  </w:style>
  <w:style w:type="table" w:customStyle="1" w:styleId="25">
    <w:name w:val="Сетка таблицы2"/>
    <w:basedOn w:val="a2"/>
    <w:next w:val="ab"/>
    <w:rsid w:val="00D72F87"/>
    <w:pPr>
      <w:jc w:val="center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3">
    <w:name w:val="Сетка таблицы3"/>
    <w:basedOn w:val="a2"/>
    <w:next w:val="ab"/>
    <w:rsid w:val="0067725A"/>
    <w:pPr>
      <w:jc w:val="center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">
    <w:name w:val="Сетка таблицы4"/>
    <w:basedOn w:val="a2"/>
    <w:next w:val="ab"/>
    <w:rsid w:val="00A2407F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link w:val="5"/>
    <w:rsid w:val="00C12BFC"/>
    <w:rPr>
      <w:rFonts w:ascii="Times New Roman" w:eastAsia="Times New Roman" w:hAnsi="Times New Roman"/>
      <w:b/>
      <w:sz w:val="36"/>
      <w:szCs w:val="28"/>
    </w:rPr>
  </w:style>
  <w:style w:type="numbering" w:customStyle="1" w:styleId="26">
    <w:name w:val="Нет списка2"/>
    <w:next w:val="a3"/>
    <w:uiPriority w:val="99"/>
    <w:semiHidden/>
    <w:unhideWhenUsed/>
    <w:rsid w:val="00C12BFC"/>
  </w:style>
  <w:style w:type="character" w:customStyle="1" w:styleId="FontStyle24">
    <w:name w:val="Font Style24"/>
    <w:uiPriority w:val="99"/>
    <w:rsid w:val="00C12BFC"/>
    <w:rPr>
      <w:rFonts w:ascii="Times New Roman" w:hAnsi="Times New Roman"/>
      <w:b/>
      <w:sz w:val="26"/>
    </w:rPr>
  </w:style>
  <w:style w:type="numbering" w:customStyle="1" w:styleId="110">
    <w:name w:val="Нет списка11"/>
    <w:next w:val="a3"/>
    <w:uiPriority w:val="99"/>
    <w:semiHidden/>
    <w:unhideWhenUsed/>
    <w:rsid w:val="00C12BFC"/>
  </w:style>
  <w:style w:type="table" w:customStyle="1" w:styleId="111">
    <w:name w:val="Сетка таблицы11"/>
    <w:basedOn w:val="a2"/>
    <w:next w:val="ab"/>
    <w:rsid w:val="00C12BFC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C12BFC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customStyle="1" w:styleId="aff">
    <w:name w:val="Основной текст_"/>
    <w:link w:val="34"/>
    <w:rsid w:val="00C12BFC"/>
    <w:rPr>
      <w:spacing w:val="4"/>
      <w:shd w:val="clear" w:color="auto" w:fill="FFFFFF"/>
    </w:rPr>
  </w:style>
  <w:style w:type="character" w:customStyle="1" w:styleId="27">
    <w:name w:val="Основной текст2"/>
    <w:rsid w:val="00C12BFC"/>
    <w:rPr>
      <w:color w:val="000000"/>
      <w:spacing w:val="4"/>
      <w:w w:val="100"/>
      <w:position w:val="0"/>
      <w:shd w:val="clear" w:color="auto" w:fill="FFFFFF"/>
      <w:lang w:val="ru-RU" w:eastAsia="ru-RU" w:bidi="ru-RU"/>
    </w:rPr>
  </w:style>
  <w:style w:type="paragraph" w:customStyle="1" w:styleId="34">
    <w:name w:val="Основной текст3"/>
    <w:basedOn w:val="a"/>
    <w:link w:val="aff"/>
    <w:rsid w:val="00C12BFC"/>
    <w:pPr>
      <w:widowControl w:val="0"/>
      <w:shd w:val="clear" w:color="auto" w:fill="FFFFFF"/>
      <w:spacing w:before="180" w:after="360" w:line="427" w:lineRule="exact"/>
      <w:ind w:hanging="3160"/>
      <w:jc w:val="right"/>
    </w:pPr>
    <w:rPr>
      <w:rFonts w:ascii="Calibri" w:eastAsia="Calibri" w:hAnsi="Calibri"/>
      <w:spacing w:val="4"/>
      <w:sz w:val="20"/>
    </w:rPr>
  </w:style>
  <w:style w:type="paragraph" w:customStyle="1" w:styleId="14">
    <w:name w:val="Основной текст1"/>
    <w:basedOn w:val="a"/>
    <w:rsid w:val="00C12BFC"/>
    <w:pPr>
      <w:shd w:val="clear" w:color="auto" w:fill="FFFFFF"/>
      <w:spacing w:line="0" w:lineRule="atLeast"/>
      <w:jc w:val="center"/>
    </w:pPr>
    <w:rPr>
      <w:color w:val="000000"/>
      <w:sz w:val="20"/>
      <w:lang w:val="ru"/>
    </w:rPr>
  </w:style>
  <w:style w:type="character" w:customStyle="1" w:styleId="aff0">
    <w:name w:val="Основной текст + Полужирный"/>
    <w:rsid w:val="00C12BFC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0"/>
      <w:szCs w:val="20"/>
      <w:shd w:val="clear" w:color="auto" w:fill="FFFFFF"/>
    </w:rPr>
  </w:style>
  <w:style w:type="character" w:customStyle="1" w:styleId="Candara9pt">
    <w:name w:val="Основной текст + Candara;9 pt"/>
    <w:rsid w:val="00C12BFC"/>
    <w:rPr>
      <w:rFonts w:ascii="Candara" w:eastAsia="Candara" w:hAnsi="Candara" w:cs="Candara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aff1">
    <w:name w:val="Основной текст + Курсив"/>
    <w:rsid w:val="00C12BFC"/>
    <w:rPr>
      <w:rFonts w:ascii="Times New Roman" w:eastAsia="Times New Roman" w:hAnsi="Times New Roman" w:cs="Times New Roman"/>
      <w:i/>
      <w:iCs/>
      <w:spacing w:val="4"/>
      <w:sz w:val="20"/>
      <w:szCs w:val="20"/>
      <w:shd w:val="clear" w:color="auto" w:fill="FFFFFF"/>
    </w:rPr>
  </w:style>
  <w:style w:type="numbering" w:customStyle="1" w:styleId="35">
    <w:name w:val="Нет списка3"/>
    <w:next w:val="a3"/>
    <w:uiPriority w:val="99"/>
    <w:semiHidden/>
    <w:unhideWhenUsed/>
    <w:rsid w:val="00C55A98"/>
  </w:style>
  <w:style w:type="table" w:customStyle="1" w:styleId="51">
    <w:name w:val="Сетка таблицы5"/>
    <w:basedOn w:val="a2"/>
    <w:next w:val="ab"/>
    <w:rsid w:val="00C55A9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Сетка таблицы12"/>
    <w:basedOn w:val="a2"/>
    <w:next w:val="ab"/>
    <w:uiPriority w:val="59"/>
    <w:rsid w:val="00C55A98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21">
    <w:name w:val="Нет списка12"/>
    <w:next w:val="a3"/>
    <w:uiPriority w:val="99"/>
    <w:semiHidden/>
    <w:unhideWhenUsed/>
    <w:rsid w:val="00C55A98"/>
  </w:style>
  <w:style w:type="table" w:customStyle="1" w:styleId="210">
    <w:name w:val="Сетка таблицы21"/>
    <w:basedOn w:val="a2"/>
    <w:next w:val="ab"/>
    <w:rsid w:val="00C55A98"/>
    <w:pPr>
      <w:jc w:val="center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0">
    <w:name w:val="Сетка таблицы31"/>
    <w:basedOn w:val="a2"/>
    <w:next w:val="ab"/>
    <w:rsid w:val="00C55A98"/>
    <w:pPr>
      <w:jc w:val="center"/>
    </w:pPr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10">
    <w:name w:val="Сетка таблицы41"/>
    <w:basedOn w:val="a2"/>
    <w:next w:val="ab"/>
    <w:rsid w:val="00C55A98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2">
    <w:name w:val="annotation text"/>
    <w:basedOn w:val="a"/>
    <w:link w:val="aff3"/>
    <w:uiPriority w:val="99"/>
    <w:semiHidden/>
    <w:unhideWhenUsed/>
    <w:rsid w:val="00C55A98"/>
    <w:rPr>
      <w:sz w:val="20"/>
    </w:rPr>
  </w:style>
  <w:style w:type="character" w:customStyle="1" w:styleId="aff3">
    <w:name w:val="Текст примечания Знак"/>
    <w:link w:val="aff2"/>
    <w:uiPriority w:val="99"/>
    <w:semiHidden/>
    <w:rsid w:val="00C55A98"/>
    <w:rPr>
      <w:rFonts w:ascii="Times New Roman" w:eastAsia="Times New Roman" w:hAnsi="Times New Roman"/>
    </w:rPr>
  </w:style>
  <w:style w:type="character" w:styleId="aff4">
    <w:name w:val="annotation reference"/>
    <w:uiPriority w:val="99"/>
    <w:semiHidden/>
    <w:unhideWhenUsed/>
    <w:rsid w:val="00C55A98"/>
    <w:rPr>
      <w:sz w:val="16"/>
      <w:szCs w:val="16"/>
    </w:rPr>
  </w:style>
  <w:style w:type="paragraph" w:styleId="aff5">
    <w:name w:val="Plain Text"/>
    <w:basedOn w:val="a"/>
    <w:link w:val="aff6"/>
    <w:uiPriority w:val="99"/>
    <w:unhideWhenUsed/>
    <w:rsid w:val="009A5C0A"/>
    <w:rPr>
      <w:rFonts w:ascii="Consolas" w:eastAsiaTheme="minorEastAsia" w:hAnsi="Consolas" w:cstheme="minorBidi"/>
      <w:sz w:val="21"/>
      <w:szCs w:val="21"/>
    </w:rPr>
  </w:style>
  <w:style w:type="character" w:customStyle="1" w:styleId="aff6">
    <w:name w:val="Текст Знак"/>
    <w:basedOn w:val="a1"/>
    <w:link w:val="aff5"/>
    <w:uiPriority w:val="99"/>
    <w:rsid w:val="009A5C0A"/>
    <w:rPr>
      <w:rFonts w:ascii="Consolas" w:eastAsiaTheme="minorEastAsia" w:hAnsi="Consolas" w:cstheme="minorBidi"/>
      <w:sz w:val="21"/>
      <w:szCs w:val="21"/>
    </w:rPr>
  </w:style>
  <w:style w:type="paragraph" w:styleId="aff7">
    <w:name w:val="annotation subject"/>
    <w:basedOn w:val="aff2"/>
    <w:next w:val="aff2"/>
    <w:link w:val="aff8"/>
    <w:uiPriority w:val="99"/>
    <w:semiHidden/>
    <w:unhideWhenUsed/>
    <w:rsid w:val="00901308"/>
    <w:rPr>
      <w:b/>
      <w:bCs/>
    </w:rPr>
  </w:style>
  <w:style w:type="character" w:customStyle="1" w:styleId="aff8">
    <w:name w:val="Тема примечания Знак"/>
    <w:basedOn w:val="aff3"/>
    <w:link w:val="aff7"/>
    <w:uiPriority w:val="99"/>
    <w:semiHidden/>
    <w:rsid w:val="00901308"/>
    <w:rPr>
      <w:rFonts w:ascii="Times New Roman" w:eastAsia="Times New Roman" w:hAnsi="Times New Roman"/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46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79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8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359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932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76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378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61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439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151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09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182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16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025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35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07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27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27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950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026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763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973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85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1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887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08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0379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06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3194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4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464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206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15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063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319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477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670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2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6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291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47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8399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2503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88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8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737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809D80-8815-45F7-8DF1-6B1B294379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100</Pages>
  <Words>36610</Words>
  <Characters>208683</Characters>
  <Application>Microsoft Office Word</Application>
  <DocSecurity>0</DocSecurity>
  <Lines>1739</Lines>
  <Paragraphs>489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244804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Гордиенко Татьяна Анатольевна</cp:lastModifiedBy>
  <cp:revision>3</cp:revision>
  <cp:lastPrinted>2022-03-16T23:11:00Z</cp:lastPrinted>
  <dcterms:created xsi:type="dcterms:W3CDTF">2022-03-17T21:51:00Z</dcterms:created>
  <dcterms:modified xsi:type="dcterms:W3CDTF">2022-03-17T21:56:00Z</dcterms:modified>
</cp:coreProperties>
</file>